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EA" w:rsidRDefault="00214495" w:rsidP="004608EE">
      <w:r>
        <w:rPr>
          <w:noProof/>
        </w:rPr>
        <w:pict>
          <v:shapetype id="_x0000_t202" coordsize="21600,21600" o:spt="202" path="m,l,21600r21600,l21600,xe">
            <v:stroke joinstyle="miter"/>
            <v:path gradientshapeok="t" o:connecttype="rect"/>
          </v:shapetype>
          <v:shape id="_x0000_s1029" type="#_x0000_t202" style="position:absolute;margin-left:-2.25pt;margin-top:-93.3pt;width:295.5pt;height:90pt;z-index:251657728" stroked="f">
            <v:textbox style="mso-next-textbox:#_x0000_s1029">
              <w:txbxContent>
                <w:p w:rsidR="003849FA" w:rsidRDefault="003849FA" w:rsidP="003849FA">
                  <w:pPr>
                    <w:rPr>
                      <w:b/>
                    </w:rPr>
                  </w:pPr>
                  <w:r>
                    <w:rPr>
                      <w:b/>
                    </w:rPr>
                    <w:t>JROTC Department</w:t>
                  </w:r>
                </w:p>
                <w:p w:rsidR="003849FA" w:rsidRDefault="003849FA" w:rsidP="003849FA">
                  <w:pPr>
                    <w:rPr>
                      <w:b/>
                    </w:rPr>
                  </w:pPr>
                  <w:r>
                    <w:rPr>
                      <w:b/>
                    </w:rPr>
                    <w:t>JCC Coordinator</w:t>
                  </w:r>
                </w:p>
                <w:p w:rsidR="00206544" w:rsidRDefault="00206544" w:rsidP="00206544">
                  <w:pPr>
                    <w:rPr>
                      <w:b/>
                    </w:rPr>
                  </w:pPr>
                  <w:r>
                    <w:rPr>
                      <w:b/>
                    </w:rPr>
                    <w:t xml:space="preserve">Jeremiah Marshall, </w:t>
                  </w:r>
                  <w:r w:rsidR="0097098D">
                    <w:rPr>
                      <w:b/>
                    </w:rPr>
                    <w:t>CW4 (Retired)</w:t>
                  </w:r>
                </w:p>
                <w:p w:rsidR="00206544" w:rsidRPr="00985217" w:rsidRDefault="00206544" w:rsidP="00206544">
                  <w:r w:rsidRPr="00985217">
                    <w:t>2901 Shotts St., Suite D</w:t>
                  </w:r>
                  <w:r w:rsidR="00B04596" w:rsidRPr="00985217">
                    <w:t>, Fort</w:t>
                  </w:r>
                  <w:r w:rsidRPr="00985217">
                    <w:t xml:space="preserve"> Worth, </w:t>
                  </w:r>
                  <w:smartTag w:uri="urn:schemas-microsoft-com:office:smarttags" w:element="State">
                    <w:r w:rsidRPr="00985217">
                      <w:t>Texas</w:t>
                    </w:r>
                  </w:smartTag>
                  <w:r w:rsidRPr="00985217">
                    <w:t xml:space="preserve"> </w:t>
                  </w:r>
                  <w:smartTag w:uri="urn:schemas-microsoft-com:office:smarttags" w:element="PostalCode">
                    <w:r w:rsidRPr="00985217">
                      <w:t>76107</w:t>
                    </w:r>
                  </w:smartTag>
                </w:p>
                <w:p w:rsidR="00206544" w:rsidRPr="00985217" w:rsidRDefault="00206544" w:rsidP="00206544">
                  <w:r w:rsidRPr="00985217">
                    <w:t xml:space="preserve">Office:  </w:t>
                  </w:r>
                  <w:proofErr w:type="gramStart"/>
                  <w:r w:rsidR="00B04596" w:rsidRPr="00985217">
                    <w:t xml:space="preserve">817.871.3256 </w:t>
                  </w:r>
                  <w:r w:rsidR="0097098D">
                    <w:t xml:space="preserve"> </w:t>
                  </w:r>
                  <w:r w:rsidR="00B04596" w:rsidRPr="00985217">
                    <w:t>Fax</w:t>
                  </w:r>
                  <w:proofErr w:type="gramEnd"/>
                  <w:r w:rsidR="0097098D">
                    <w:t xml:space="preserve">: </w:t>
                  </w:r>
                  <w:r w:rsidRPr="00985217">
                    <w:t>817.871.3254</w:t>
                  </w:r>
                </w:p>
                <w:p w:rsidR="00206544" w:rsidRDefault="00206544" w:rsidP="00206544">
                  <w:r>
                    <w:t>jeremiah.marshall@fwisd.org</w:t>
                  </w:r>
                </w:p>
                <w:p w:rsidR="00206544" w:rsidRDefault="00206544"/>
              </w:txbxContent>
            </v:textbox>
          </v:shape>
        </w:pict>
      </w:r>
      <w:r w:rsidR="00C63FEA">
        <w:tab/>
      </w:r>
      <w:r w:rsidR="00C63FEA">
        <w:tab/>
      </w:r>
      <w:r w:rsidR="00C63FEA">
        <w:tab/>
      </w:r>
      <w:r w:rsidR="00C63FEA">
        <w:tab/>
      </w:r>
    </w:p>
    <w:p w:rsidR="004608EE" w:rsidRDefault="00C63FEA" w:rsidP="004608EE">
      <w:r>
        <w:tab/>
      </w:r>
      <w:r>
        <w:tab/>
      </w:r>
      <w:r>
        <w:tab/>
      </w:r>
      <w:r>
        <w:tab/>
      </w:r>
      <w:r>
        <w:tab/>
      </w:r>
      <w:r>
        <w:tab/>
      </w:r>
      <w:r>
        <w:tab/>
      </w:r>
      <w:r>
        <w:tab/>
      </w:r>
      <w:r w:rsidR="003B3F99">
        <w:tab/>
      </w:r>
      <w:r w:rsidR="003B3F99">
        <w:tab/>
      </w:r>
      <w:r w:rsidR="003849FA">
        <w:t>September 8, 2011</w:t>
      </w:r>
    </w:p>
    <w:p w:rsidR="003849FA" w:rsidRDefault="003849FA" w:rsidP="004608EE">
      <w:pPr>
        <w:rPr>
          <w:b/>
        </w:rPr>
      </w:pPr>
    </w:p>
    <w:p w:rsidR="003849FA" w:rsidRDefault="00D81073" w:rsidP="004608EE">
      <w:r w:rsidRPr="003849FA">
        <w:rPr>
          <w:b/>
        </w:rPr>
        <w:t>Subject:</w:t>
      </w:r>
      <w:r w:rsidR="003849FA">
        <w:t xml:space="preserve">  Junior Cadet Corps (JCC) (No Pass No Play) Policy</w:t>
      </w:r>
    </w:p>
    <w:p w:rsidR="003849FA" w:rsidRPr="00C75356" w:rsidRDefault="003849FA" w:rsidP="003849FA">
      <w:pPr>
        <w:autoSpaceDE w:val="0"/>
        <w:autoSpaceDN w:val="0"/>
        <w:adjustRightInd w:val="0"/>
        <w:rPr>
          <w:rFonts w:ascii="Arial-BoldMT" w:hAnsi="Arial-BoldMT" w:cs="Arial-BoldMT"/>
          <w:bCs/>
          <w:color w:val="FF0000"/>
        </w:rPr>
      </w:pPr>
    </w:p>
    <w:p w:rsidR="003849FA" w:rsidRDefault="003849FA" w:rsidP="003849FA">
      <w:pPr>
        <w:autoSpaceDE w:val="0"/>
        <w:autoSpaceDN w:val="0"/>
        <w:adjustRightInd w:val="0"/>
        <w:rPr>
          <w:rFonts w:ascii="Arial-BoldMT" w:hAnsi="Arial-BoldMT" w:cs="Arial-BoldMT"/>
          <w:bCs/>
          <w:u w:val="single"/>
        </w:rPr>
      </w:pPr>
      <w:r w:rsidRPr="00EF6AF4">
        <w:rPr>
          <w:rFonts w:ascii="Arial-BoldMT" w:hAnsi="Arial-BoldMT" w:cs="Arial-BoldMT"/>
          <w:bCs/>
          <w:u w:val="single"/>
        </w:rPr>
        <w:t>Eligibility Requirements for J</w:t>
      </w:r>
      <w:r>
        <w:rPr>
          <w:rFonts w:ascii="Arial-BoldMT" w:hAnsi="Arial-BoldMT" w:cs="Arial-BoldMT"/>
          <w:bCs/>
          <w:u w:val="single"/>
        </w:rPr>
        <w:t xml:space="preserve">unior </w:t>
      </w:r>
      <w:r w:rsidRPr="00EF6AF4">
        <w:rPr>
          <w:rFonts w:ascii="Arial-BoldMT" w:hAnsi="Arial-BoldMT" w:cs="Arial-BoldMT"/>
          <w:bCs/>
          <w:u w:val="single"/>
        </w:rPr>
        <w:t>C</w:t>
      </w:r>
      <w:r>
        <w:rPr>
          <w:rFonts w:ascii="Arial-BoldMT" w:hAnsi="Arial-BoldMT" w:cs="Arial-BoldMT"/>
          <w:bCs/>
          <w:u w:val="single"/>
        </w:rPr>
        <w:t>adet Corps (JCC)</w:t>
      </w:r>
      <w:r w:rsidRPr="00EF6AF4">
        <w:rPr>
          <w:rFonts w:ascii="Arial-BoldMT" w:hAnsi="Arial-BoldMT" w:cs="Arial-BoldMT"/>
          <w:bCs/>
          <w:u w:val="single"/>
        </w:rPr>
        <w:t xml:space="preserve"> For Extracurricular Activities</w:t>
      </w:r>
    </w:p>
    <w:p w:rsidR="003849FA" w:rsidRPr="00EF6AF4" w:rsidRDefault="003849FA" w:rsidP="003849FA">
      <w:pPr>
        <w:autoSpaceDE w:val="0"/>
        <w:autoSpaceDN w:val="0"/>
        <w:adjustRightInd w:val="0"/>
        <w:rPr>
          <w:rFonts w:ascii="Arial-BoldMT" w:hAnsi="Arial-BoldMT" w:cs="Arial-BoldMT"/>
          <w:bCs/>
          <w:u w:val="single"/>
        </w:rPr>
      </w:pPr>
    </w:p>
    <w:p w:rsidR="003849FA" w:rsidRPr="00DA2A74" w:rsidRDefault="003849FA" w:rsidP="003849FA">
      <w:pPr>
        <w:numPr>
          <w:ilvl w:val="0"/>
          <w:numId w:val="26"/>
        </w:numPr>
        <w:autoSpaceDE w:val="0"/>
        <w:autoSpaceDN w:val="0"/>
        <w:adjustRightInd w:val="0"/>
        <w:rPr>
          <w:rFonts w:ascii="Arial-BoldMT" w:hAnsi="Arial-BoldMT" w:cs="Arial-BoldMT"/>
          <w:bCs/>
        </w:rPr>
      </w:pPr>
      <w:r w:rsidRPr="00EF6AF4">
        <w:rPr>
          <w:rFonts w:ascii="Arial-BoldMT" w:hAnsi="Arial-BoldMT" w:cs="Arial-BoldMT"/>
          <w:bCs/>
        </w:rPr>
        <w:t xml:space="preserve">The purpose of this Academic Requirement Policy is to establish procedures for eligible JCC cadets to participate </w:t>
      </w:r>
      <w:r w:rsidRPr="00EF6AF4">
        <w:rPr>
          <w:rFonts w:ascii="Arial-ItalicMT" w:hAnsi="Arial-ItalicMT" w:cs="Arial-ItalicMT"/>
          <w:iCs/>
          <w:color w:val="000000"/>
        </w:rPr>
        <w:t>in community service activities, color guard events, drill competitions, annual leadership camp, field trips, military ball</w:t>
      </w:r>
      <w:r>
        <w:rPr>
          <w:rFonts w:ascii="Arial-ItalicMT" w:hAnsi="Arial-ItalicMT" w:cs="Arial-ItalicMT"/>
          <w:iCs/>
          <w:color w:val="000000"/>
        </w:rPr>
        <w:t xml:space="preserve">, </w:t>
      </w:r>
      <w:r w:rsidRPr="00EF6AF4">
        <w:rPr>
          <w:rFonts w:ascii="Arial-ItalicMT" w:hAnsi="Arial-ItalicMT" w:cs="Arial-ItalicMT"/>
          <w:iCs/>
          <w:color w:val="000000"/>
        </w:rPr>
        <w:t>banquets</w:t>
      </w:r>
      <w:r>
        <w:rPr>
          <w:rFonts w:ascii="Arial-ItalicMT" w:hAnsi="Arial-ItalicMT" w:cs="Arial-ItalicMT"/>
          <w:iCs/>
          <w:color w:val="000000"/>
        </w:rPr>
        <w:t xml:space="preserve"> and parades</w:t>
      </w:r>
      <w:r w:rsidRPr="00EF6AF4">
        <w:rPr>
          <w:rFonts w:ascii="Arial-ItalicMT" w:hAnsi="Arial-ItalicMT" w:cs="Arial-ItalicMT"/>
          <w:iCs/>
          <w:color w:val="000000"/>
        </w:rPr>
        <w:t>.</w:t>
      </w:r>
    </w:p>
    <w:p w:rsidR="003849FA" w:rsidRPr="00E23798" w:rsidRDefault="003849FA" w:rsidP="003849FA">
      <w:pPr>
        <w:autoSpaceDE w:val="0"/>
        <w:autoSpaceDN w:val="0"/>
        <w:adjustRightInd w:val="0"/>
        <w:ind w:left="720"/>
        <w:rPr>
          <w:rFonts w:ascii="Arial-BoldMT" w:hAnsi="Arial-BoldMT" w:cs="Arial-BoldMT"/>
          <w:bCs/>
        </w:rPr>
      </w:pPr>
    </w:p>
    <w:p w:rsidR="003849FA" w:rsidRPr="00EF6AF4" w:rsidRDefault="003849FA" w:rsidP="003849FA">
      <w:pPr>
        <w:numPr>
          <w:ilvl w:val="0"/>
          <w:numId w:val="26"/>
        </w:numPr>
        <w:autoSpaceDE w:val="0"/>
        <w:autoSpaceDN w:val="0"/>
        <w:adjustRightInd w:val="0"/>
        <w:rPr>
          <w:rFonts w:ascii="ArialMT" w:hAnsi="ArialMT" w:cs="ArialMT"/>
          <w:color w:val="000000"/>
        </w:rPr>
      </w:pPr>
      <w:r w:rsidRPr="00EF6AF4">
        <w:rPr>
          <w:rFonts w:ascii="ArialMT" w:hAnsi="ArialMT" w:cs="ArialMT"/>
          <w:color w:val="000000"/>
        </w:rPr>
        <w:t>Cadets</w:t>
      </w:r>
      <w:r>
        <w:rPr>
          <w:rFonts w:ascii="ArialMT" w:hAnsi="ArialMT" w:cs="ArialMT"/>
          <w:color w:val="000000"/>
        </w:rPr>
        <w:t xml:space="preserve"> are eligible to participate d</w:t>
      </w:r>
      <w:r w:rsidRPr="00EF6AF4">
        <w:rPr>
          <w:rFonts w:ascii="ArialMT" w:hAnsi="ArialMT" w:cs="ArialMT"/>
          <w:color w:val="000000"/>
        </w:rPr>
        <w:t>uring the first six weeks</w:t>
      </w:r>
      <w:r>
        <w:rPr>
          <w:rFonts w:ascii="ArialMT" w:hAnsi="ArialMT" w:cs="ArialMT"/>
          <w:color w:val="000000"/>
        </w:rPr>
        <w:t xml:space="preserve"> of the school year </w:t>
      </w:r>
      <w:r w:rsidRPr="00EF6AF4">
        <w:rPr>
          <w:rFonts w:ascii="ArialMT" w:hAnsi="ArialMT" w:cs="ArialMT"/>
          <w:color w:val="000000"/>
        </w:rPr>
        <w:t xml:space="preserve"> </w:t>
      </w:r>
      <w:r>
        <w:rPr>
          <w:rFonts w:ascii="ArialMT" w:hAnsi="ArialMT" w:cs="ArialMT"/>
          <w:color w:val="000000"/>
        </w:rPr>
        <w:t>pending the following conditions are met:</w:t>
      </w:r>
    </w:p>
    <w:p w:rsidR="003849FA" w:rsidRPr="00EF6AF4" w:rsidRDefault="003849FA" w:rsidP="003849FA">
      <w:pPr>
        <w:autoSpaceDE w:val="0"/>
        <w:autoSpaceDN w:val="0"/>
        <w:adjustRightInd w:val="0"/>
        <w:rPr>
          <w:rFonts w:ascii="ArialMT" w:hAnsi="ArialMT" w:cs="ArialMT"/>
          <w:color w:val="000000"/>
        </w:rPr>
      </w:pPr>
    </w:p>
    <w:p w:rsidR="003849FA" w:rsidRDefault="003849FA" w:rsidP="003849FA">
      <w:pPr>
        <w:numPr>
          <w:ilvl w:val="0"/>
          <w:numId w:val="25"/>
        </w:numPr>
        <w:autoSpaceDE w:val="0"/>
        <w:autoSpaceDN w:val="0"/>
        <w:adjustRightInd w:val="0"/>
        <w:rPr>
          <w:rFonts w:ascii="ArialMT" w:hAnsi="ArialMT" w:cs="ArialMT"/>
          <w:color w:val="000000"/>
        </w:rPr>
      </w:pPr>
      <w:r w:rsidRPr="00EF6AF4">
        <w:rPr>
          <w:rFonts w:ascii="ArialMT" w:hAnsi="ArialMT" w:cs="ArialMT"/>
          <w:color w:val="000000"/>
        </w:rPr>
        <w:t>A cadet who receives, at the end of any grading period a</w:t>
      </w:r>
      <w:r>
        <w:rPr>
          <w:rFonts w:ascii="ArialMT" w:hAnsi="ArialMT" w:cs="ArialMT"/>
          <w:color w:val="000000"/>
        </w:rPr>
        <w:t xml:space="preserve"> </w:t>
      </w:r>
      <w:r w:rsidRPr="00EF6AF4">
        <w:rPr>
          <w:rFonts w:ascii="ArialMT" w:hAnsi="ArialMT" w:cs="ArialMT"/>
          <w:color w:val="000000"/>
        </w:rPr>
        <w:t xml:space="preserve">grade </w:t>
      </w:r>
      <w:r>
        <w:rPr>
          <w:rFonts w:ascii="ArialMT" w:hAnsi="ArialMT" w:cs="ArialMT"/>
          <w:color w:val="000000"/>
        </w:rPr>
        <w:t xml:space="preserve">above </w:t>
      </w:r>
      <w:r w:rsidRPr="00EF6AF4">
        <w:rPr>
          <w:rFonts w:ascii="ArialMT" w:hAnsi="ArialMT" w:cs="ArialMT"/>
          <w:color w:val="000000"/>
        </w:rPr>
        <w:t xml:space="preserve">70 in any class.  </w:t>
      </w:r>
      <w:r>
        <w:rPr>
          <w:rFonts w:ascii="ArialMT" w:hAnsi="ArialMT" w:cs="ArialMT"/>
          <w:color w:val="000000"/>
        </w:rPr>
        <w:t>.</w:t>
      </w:r>
    </w:p>
    <w:p w:rsidR="003849FA" w:rsidRDefault="003849FA" w:rsidP="003849FA">
      <w:pPr>
        <w:autoSpaceDE w:val="0"/>
        <w:autoSpaceDN w:val="0"/>
        <w:adjustRightInd w:val="0"/>
        <w:rPr>
          <w:rFonts w:ascii="ArialMT" w:hAnsi="ArialMT" w:cs="ArialMT"/>
          <w:color w:val="000000"/>
        </w:rPr>
      </w:pPr>
    </w:p>
    <w:p w:rsidR="003849FA" w:rsidRDefault="003849FA" w:rsidP="003849FA">
      <w:pPr>
        <w:numPr>
          <w:ilvl w:val="0"/>
          <w:numId w:val="25"/>
        </w:numPr>
        <w:autoSpaceDE w:val="0"/>
        <w:autoSpaceDN w:val="0"/>
        <w:adjustRightInd w:val="0"/>
        <w:rPr>
          <w:rFonts w:ascii="ArialMT" w:hAnsi="ArialMT" w:cs="ArialMT"/>
          <w:color w:val="000000"/>
        </w:rPr>
      </w:pPr>
      <w:r>
        <w:rPr>
          <w:rFonts w:ascii="ArialMT" w:hAnsi="ArialMT" w:cs="ArialMT"/>
          <w:color w:val="000000"/>
        </w:rPr>
        <w:t xml:space="preserve">A cadet </w:t>
      </w:r>
      <w:r w:rsidRPr="00C03435">
        <w:rPr>
          <w:rFonts w:ascii="ArialMT" w:hAnsi="ArialMT" w:cs="ArialMT"/>
          <w:i/>
          <w:color w:val="000000"/>
        </w:rPr>
        <w:t>who does not</w:t>
      </w:r>
      <w:r>
        <w:rPr>
          <w:rFonts w:ascii="ArialMT" w:hAnsi="ArialMT" w:cs="ArialMT"/>
          <w:color w:val="000000"/>
        </w:rPr>
        <w:t xml:space="preserve"> get suspended during the first six weeks of the school year. </w:t>
      </w:r>
    </w:p>
    <w:p w:rsidR="003849FA" w:rsidRDefault="003849FA" w:rsidP="003849FA">
      <w:pPr>
        <w:pStyle w:val="ListParagraph"/>
        <w:rPr>
          <w:rFonts w:ascii="ArialMT" w:hAnsi="ArialMT" w:cs="ArialMT"/>
          <w:color w:val="000000"/>
        </w:rPr>
      </w:pPr>
    </w:p>
    <w:p w:rsidR="003849FA" w:rsidRDefault="003849FA" w:rsidP="003849FA">
      <w:pPr>
        <w:numPr>
          <w:ilvl w:val="0"/>
          <w:numId w:val="25"/>
        </w:numPr>
        <w:autoSpaceDE w:val="0"/>
        <w:autoSpaceDN w:val="0"/>
        <w:adjustRightInd w:val="0"/>
        <w:rPr>
          <w:rFonts w:ascii="ArialMT" w:hAnsi="ArialMT" w:cs="ArialMT"/>
          <w:color w:val="000000"/>
        </w:rPr>
      </w:pPr>
      <w:r>
        <w:rPr>
          <w:rFonts w:ascii="ArialMT" w:hAnsi="ArialMT" w:cs="ArialMT"/>
          <w:color w:val="000000"/>
        </w:rPr>
        <w:t xml:space="preserve">A cadet </w:t>
      </w:r>
      <w:r w:rsidRPr="00C03435">
        <w:rPr>
          <w:rFonts w:ascii="ArialMT" w:hAnsi="ArialMT" w:cs="ArialMT"/>
          <w:i/>
          <w:color w:val="000000"/>
        </w:rPr>
        <w:t>who does not</w:t>
      </w:r>
      <w:r>
        <w:rPr>
          <w:rFonts w:ascii="ArialMT" w:hAnsi="ArialMT" w:cs="ArialMT"/>
          <w:color w:val="000000"/>
        </w:rPr>
        <w:t xml:space="preserve"> receive in-school suspension during the first six weeks of the school year. </w:t>
      </w:r>
    </w:p>
    <w:p w:rsidR="003849FA" w:rsidRDefault="003849FA" w:rsidP="003849FA">
      <w:pPr>
        <w:autoSpaceDE w:val="0"/>
        <w:autoSpaceDN w:val="0"/>
        <w:adjustRightInd w:val="0"/>
        <w:ind w:left="720"/>
        <w:rPr>
          <w:rFonts w:ascii="ArialMT" w:hAnsi="ArialMT" w:cs="ArialMT"/>
          <w:color w:val="000000"/>
        </w:rPr>
      </w:pPr>
    </w:p>
    <w:p w:rsidR="003849FA" w:rsidRDefault="003849FA" w:rsidP="003849FA">
      <w:pPr>
        <w:numPr>
          <w:ilvl w:val="0"/>
          <w:numId w:val="25"/>
        </w:numPr>
        <w:autoSpaceDE w:val="0"/>
        <w:autoSpaceDN w:val="0"/>
        <w:adjustRightInd w:val="0"/>
        <w:rPr>
          <w:rFonts w:ascii="ArialMT" w:hAnsi="ArialMT" w:cs="ArialMT"/>
          <w:i/>
          <w:color w:val="000000"/>
        </w:rPr>
      </w:pPr>
      <w:r>
        <w:rPr>
          <w:rFonts w:ascii="ArialMT" w:hAnsi="ArialMT" w:cs="ArialMT"/>
          <w:color w:val="000000"/>
        </w:rPr>
        <w:t xml:space="preserve">A cadet who </w:t>
      </w:r>
      <w:r w:rsidRPr="00C03435">
        <w:rPr>
          <w:rFonts w:ascii="ArialMT" w:hAnsi="ArialMT" w:cs="ArialMT"/>
          <w:i/>
          <w:color w:val="000000"/>
        </w:rPr>
        <w:t>does not receive</w:t>
      </w:r>
      <w:r>
        <w:rPr>
          <w:rFonts w:ascii="ArialMT" w:hAnsi="ArialMT" w:cs="ArialMT"/>
          <w:color w:val="000000"/>
        </w:rPr>
        <w:t xml:space="preserve"> an infraction during the first six weeks of the school year.  </w:t>
      </w:r>
      <w:r w:rsidRPr="005A5CB0">
        <w:rPr>
          <w:rFonts w:ascii="ArialMT" w:hAnsi="ArialMT" w:cs="ArialMT"/>
          <w:i/>
          <w:color w:val="000000"/>
        </w:rPr>
        <w:t xml:space="preserve"> </w:t>
      </w:r>
    </w:p>
    <w:p w:rsidR="003849FA" w:rsidRDefault="003849FA" w:rsidP="003849FA">
      <w:pPr>
        <w:autoSpaceDE w:val="0"/>
        <w:autoSpaceDN w:val="0"/>
        <w:adjustRightInd w:val="0"/>
        <w:ind w:left="1080"/>
        <w:rPr>
          <w:rFonts w:ascii="ArialMT" w:hAnsi="ArialMT" w:cs="ArialMT"/>
          <w:i/>
          <w:color w:val="000000"/>
        </w:rPr>
      </w:pPr>
      <w:r w:rsidRPr="005A5CB0">
        <w:rPr>
          <w:rFonts w:ascii="ArialMT" w:hAnsi="ArialMT" w:cs="ArialMT"/>
          <w:i/>
          <w:color w:val="000000"/>
        </w:rPr>
        <w:t xml:space="preserve"> </w:t>
      </w:r>
    </w:p>
    <w:p w:rsidR="003849FA" w:rsidRDefault="003849FA" w:rsidP="003849FA">
      <w:pPr>
        <w:numPr>
          <w:ilvl w:val="0"/>
          <w:numId w:val="25"/>
        </w:numPr>
        <w:autoSpaceDE w:val="0"/>
        <w:autoSpaceDN w:val="0"/>
        <w:adjustRightInd w:val="0"/>
        <w:rPr>
          <w:rFonts w:ascii="ArialMT" w:hAnsi="ArialMT" w:cs="ArialMT"/>
          <w:color w:val="000000"/>
        </w:rPr>
      </w:pPr>
      <w:r>
        <w:rPr>
          <w:rFonts w:ascii="ArialMT" w:hAnsi="ArialMT" w:cs="ArialMT"/>
          <w:color w:val="000000"/>
        </w:rPr>
        <w:t xml:space="preserve">Cadets who receive a progress report with a weekly progress grade below 70 in any class </w:t>
      </w:r>
      <w:r w:rsidRPr="00C03435">
        <w:rPr>
          <w:rFonts w:ascii="ArialMT" w:hAnsi="ArialMT" w:cs="ArialMT"/>
          <w:color w:val="000000"/>
          <w:u w:val="single"/>
        </w:rPr>
        <w:t xml:space="preserve">will </w:t>
      </w:r>
      <w:r w:rsidRPr="00C03435">
        <w:rPr>
          <w:rFonts w:ascii="ArialMT" w:hAnsi="ArialMT" w:cs="ArialMT"/>
          <w:i/>
          <w:color w:val="000000"/>
          <w:u w:val="single"/>
        </w:rPr>
        <w:t>not attend</w:t>
      </w:r>
      <w:r>
        <w:rPr>
          <w:rFonts w:ascii="ArialMT" w:hAnsi="ArialMT" w:cs="ArialMT"/>
          <w:color w:val="000000"/>
        </w:rPr>
        <w:t xml:space="preserve"> leadership camp. </w:t>
      </w:r>
    </w:p>
    <w:p w:rsidR="003849FA" w:rsidRDefault="003849FA" w:rsidP="003849FA">
      <w:pPr>
        <w:autoSpaceDE w:val="0"/>
        <w:autoSpaceDN w:val="0"/>
        <w:adjustRightInd w:val="0"/>
        <w:rPr>
          <w:rFonts w:ascii="ArialMT" w:hAnsi="ArialMT" w:cs="ArialMT"/>
          <w:color w:val="000000"/>
        </w:rPr>
      </w:pPr>
    </w:p>
    <w:p w:rsidR="003849FA" w:rsidRDefault="003849FA" w:rsidP="003849FA">
      <w:pPr>
        <w:numPr>
          <w:ilvl w:val="0"/>
          <w:numId w:val="26"/>
        </w:numPr>
        <w:autoSpaceDE w:val="0"/>
        <w:autoSpaceDN w:val="0"/>
        <w:adjustRightInd w:val="0"/>
        <w:rPr>
          <w:rFonts w:ascii="ArialMT" w:hAnsi="ArialMT" w:cs="ArialMT"/>
          <w:color w:val="000000"/>
        </w:rPr>
      </w:pPr>
      <w:r w:rsidRPr="00777E2E">
        <w:rPr>
          <w:rFonts w:ascii="ArialMT" w:hAnsi="ArialMT" w:cs="ArialMT"/>
          <w:color w:val="000000"/>
        </w:rPr>
        <w:t xml:space="preserve">The cadet regains eligibility after the seven calendar day waiting period has ended following a grading period or the three school week evaluation period when the principal and teachers determine that he or she has earned a passing grade (70 or above) in all classes.  </w:t>
      </w:r>
    </w:p>
    <w:p w:rsidR="003849FA" w:rsidRPr="00777E2E" w:rsidRDefault="003849FA" w:rsidP="003849FA">
      <w:pPr>
        <w:autoSpaceDE w:val="0"/>
        <w:autoSpaceDN w:val="0"/>
        <w:adjustRightInd w:val="0"/>
        <w:ind w:left="720"/>
        <w:rPr>
          <w:rFonts w:ascii="ArialMT" w:hAnsi="ArialMT" w:cs="ArialMT"/>
          <w:color w:val="000000"/>
        </w:rPr>
      </w:pPr>
    </w:p>
    <w:p w:rsidR="003849FA" w:rsidRDefault="003849FA" w:rsidP="003849FA">
      <w:pPr>
        <w:numPr>
          <w:ilvl w:val="0"/>
          <w:numId w:val="26"/>
        </w:numPr>
        <w:autoSpaceDE w:val="0"/>
        <w:autoSpaceDN w:val="0"/>
        <w:adjustRightInd w:val="0"/>
        <w:rPr>
          <w:rFonts w:ascii="ArialMT" w:hAnsi="ArialMT" w:cs="ArialMT"/>
          <w:color w:val="000000"/>
        </w:rPr>
      </w:pPr>
      <w:r w:rsidRPr="00EF6AF4">
        <w:rPr>
          <w:rFonts w:ascii="ArialMT" w:hAnsi="ArialMT" w:cs="ArialMT"/>
          <w:color w:val="000000"/>
        </w:rPr>
        <w:t>JCC instructors must check grades for all cadets at the end of the first six weeks of the school year.  From that point, grades are checked at the end of each</w:t>
      </w:r>
      <w:r>
        <w:rPr>
          <w:rFonts w:ascii="ArialMT" w:hAnsi="ArialMT" w:cs="ArialMT"/>
          <w:color w:val="000000"/>
        </w:rPr>
        <w:t xml:space="preserve"> grading </w:t>
      </w:r>
      <w:r w:rsidRPr="00EF6AF4">
        <w:rPr>
          <w:rFonts w:ascii="ArialMT" w:hAnsi="ArialMT" w:cs="ArialMT"/>
          <w:color w:val="000000"/>
        </w:rPr>
        <w:t xml:space="preserve">period.  </w:t>
      </w:r>
      <w:r>
        <w:rPr>
          <w:rFonts w:ascii="ArialMT" w:hAnsi="ArialMT" w:cs="ArialMT"/>
          <w:color w:val="000000"/>
        </w:rPr>
        <w:t xml:space="preserve">A cadets </w:t>
      </w:r>
      <w:r w:rsidRPr="00EF6AF4">
        <w:rPr>
          <w:rFonts w:ascii="ArialMT" w:hAnsi="ArialMT" w:cs="ArialMT"/>
          <w:color w:val="000000"/>
        </w:rPr>
        <w:t>who pass</w:t>
      </w:r>
      <w:r>
        <w:rPr>
          <w:rFonts w:ascii="ArialMT" w:hAnsi="ArialMT" w:cs="ArialMT"/>
          <w:color w:val="000000"/>
        </w:rPr>
        <w:t>,</w:t>
      </w:r>
      <w:r w:rsidRPr="00EF6AF4">
        <w:rPr>
          <w:rFonts w:ascii="ArialMT" w:hAnsi="ArialMT" w:cs="ArialMT"/>
          <w:color w:val="000000"/>
        </w:rPr>
        <w:t xml:space="preserve"> remain eligible until the end of the next grading period.  JCC instructors are responsible for obtaining official grade reports from the </w:t>
      </w:r>
      <w:r>
        <w:rPr>
          <w:rFonts w:ascii="ArialMT" w:hAnsi="ArialMT" w:cs="ArialMT"/>
          <w:color w:val="000000"/>
        </w:rPr>
        <w:t>P</w:t>
      </w:r>
      <w:r w:rsidRPr="00EF6AF4">
        <w:rPr>
          <w:rFonts w:ascii="ArialMT" w:hAnsi="ArialMT" w:cs="ArialMT"/>
          <w:color w:val="000000"/>
        </w:rPr>
        <w:t>rincipal design</w:t>
      </w:r>
      <w:r>
        <w:rPr>
          <w:rFonts w:ascii="ArialMT" w:hAnsi="ArialMT" w:cs="ArialMT"/>
          <w:color w:val="000000"/>
        </w:rPr>
        <w:t>ee</w:t>
      </w:r>
      <w:r w:rsidRPr="00EF6AF4">
        <w:rPr>
          <w:rFonts w:ascii="ArialMT" w:hAnsi="ArialMT" w:cs="ArialMT"/>
          <w:color w:val="000000"/>
        </w:rPr>
        <w:t xml:space="preserve"> as the keeper of official grades before the </w:t>
      </w:r>
      <w:r>
        <w:rPr>
          <w:rFonts w:ascii="ArialMT" w:hAnsi="ArialMT" w:cs="ArialMT"/>
          <w:color w:val="000000"/>
        </w:rPr>
        <w:t xml:space="preserve">cadet </w:t>
      </w:r>
      <w:r w:rsidRPr="00EF6AF4">
        <w:rPr>
          <w:rFonts w:ascii="ArialMT" w:hAnsi="ArialMT" w:cs="ArialMT"/>
          <w:color w:val="000000"/>
        </w:rPr>
        <w:t>represents the school</w:t>
      </w:r>
      <w:r>
        <w:rPr>
          <w:rFonts w:ascii="ArialMT" w:hAnsi="ArialMT" w:cs="ArialMT"/>
          <w:color w:val="000000"/>
        </w:rPr>
        <w:t xml:space="preserve"> in any extracurricular activities.  </w:t>
      </w:r>
      <w:r w:rsidRPr="00EF6AF4">
        <w:rPr>
          <w:rFonts w:ascii="ArialMT" w:hAnsi="ArialMT" w:cs="ArialMT"/>
          <w:color w:val="000000"/>
        </w:rPr>
        <w:t xml:space="preserve">This provision </w:t>
      </w:r>
      <w:r w:rsidRPr="00EF6AF4">
        <w:rPr>
          <w:rFonts w:ascii="ArialMT" w:hAnsi="ArialMT" w:cs="ArialMT"/>
          <w:color w:val="000000"/>
        </w:rPr>
        <w:lastRenderedPageBreak/>
        <w:t>applies to all grading periods.  It also applies to all three-school week evaluation periods for ineligible cadets.</w:t>
      </w:r>
    </w:p>
    <w:p w:rsidR="003849FA" w:rsidRDefault="003849FA" w:rsidP="003849FA">
      <w:pPr>
        <w:numPr>
          <w:ilvl w:val="0"/>
          <w:numId w:val="26"/>
        </w:numPr>
        <w:autoSpaceDE w:val="0"/>
        <w:autoSpaceDN w:val="0"/>
        <w:adjustRightInd w:val="0"/>
        <w:rPr>
          <w:rFonts w:ascii="ArialMT" w:hAnsi="ArialMT" w:cs="ArialMT"/>
          <w:color w:val="000000"/>
        </w:rPr>
      </w:pPr>
      <w:r w:rsidRPr="00B825A4">
        <w:rPr>
          <w:rFonts w:ascii="ArialMT" w:hAnsi="ArialMT" w:cs="ArialMT"/>
          <w:color w:val="000000"/>
        </w:rPr>
        <w:t>A JCC instructor may request an exception from the Junior Cadet Coordinator and principal to the two day school week in the event of a disaster, flood, extreme weather condition or other shortened weeks may be counted as five days with ten other actual class days making up the fifteen class days. After the first six weeks of the school year, academically ineligible cadets in schools with six week grading periods have one opportunity to regain eligibility after the first three school weeks of the grading period.</w:t>
      </w:r>
    </w:p>
    <w:p w:rsidR="003849FA" w:rsidRDefault="003849FA" w:rsidP="003849FA">
      <w:pPr>
        <w:autoSpaceDE w:val="0"/>
        <w:autoSpaceDN w:val="0"/>
        <w:adjustRightInd w:val="0"/>
        <w:ind w:left="720"/>
        <w:rPr>
          <w:rFonts w:ascii="ArialMT" w:hAnsi="ArialMT" w:cs="ArialMT"/>
          <w:color w:val="000000"/>
        </w:rPr>
      </w:pPr>
      <w:r w:rsidRPr="00B825A4">
        <w:rPr>
          <w:rFonts w:ascii="ArialMT" w:hAnsi="ArialMT" w:cs="ArialMT"/>
          <w:color w:val="000000"/>
        </w:rPr>
        <w:t xml:space="preserve"> </w:t>
      </w:r>
    </w:p>
    <w:p w:rsidR="003849FA" w:rsidRDefault="003849FA" w:rsidP="003849FA">
      <w:pPr>
        <w:numPr>
          <w:ilvl w:val="0"/>
          <w:numId w:val="26"/>
        </w:numPr>
        <w:autoSpaceDE w:val="0"/>
        <w:autoSpaceDN w:val="0"/>
        <w:adjustRightInd w:val="0"/>
        <w:rPr>
          <w:rFonts w:ascii="ArialMT" w:hAnsi="ArialMT" w:cs="ArialMT"/>
          <w:color w:val="000000"/>
        </w:rPr>
      </w:pPr>
      <w:r w:rsidRPr="00EF6AF4">
        <w:rPr>
          <w:rFonts w:ascii="ArialMT" w:hAnsi="ArialMT" w:cs="ArialMT"/>
          <w:color w:val="000000"/>
        </w:rPr>
        <w:t>When computing eligibility calendars, it is helpful to remember that the seven day grace period</w:t>
      </w:r>
      <w:r>
        <w:rPr>
          <w:rFonts w:ascii="ArialMT" w:hAnsi="ArialMT" w:cs="ArialMT"/>
          <w:color w:val="000000"/>
        </w:rPr>
        <w:t xml:space="preserve"> </w:t>
      </w:r>
      <w:r w:rsidRPr="00EF6AF4">
        <w:rPr>
          <w:rFonts w:ascii="ArialMT" w:hAnsi="ArialMT" w:cs="ArialMT"/>
          <w:color w:val="000000"/>
        </w:rPr>
        <w:t>after the grading period also contains school week one of the three school week evaluation period.</w:t>
      </w:r>
    </w:p>
    <w:p w:rsidR="003849FA" w:rsidRPr="00EF6AF4" w:rsidRDefault="003849FA" w:rsidP="003849FA">
      <w:pPr>
        <w:autoSpaceDE w:val="0"/>
        <w:autoSpaceDN w:val="0"/>
        <w:adjustRightInd w:val="0"/>
        <w:rPr>
          <w:rFonts w:ascii="ArialMT" w:hAnsi="ArialMT" w:cs="ArialMT"/>
          <w:color w:val="000000"/>
        </w:rPr>
      </w:pPr>
    </w:p>
    <w:p w:rsidR="003849FA" w:rsidRDefault="003849FA" w:rsidP="003849FA">
      <w:pPr>
        <w:numPr>
          <w:ilvl w:val="0"/>
          <w:numId w:val="26"/>
        </w:numPr>
        <w:autoSpaceDE w:val="0"/>
        <w:autoSpaceDN w:val="0"/>
        <w:adjustRightInd w:val="0"/>
        <w:rPr>
          <w:rFonts w:ascii="ArialMT" w:hAnsi="ArialMT" w:cs="ArialMT"/>
          <w:color w:val="000000"/>
        </w:rPr>
      </w:pPr>
      <w:r w:rsidRPr="00A517F4">
        <w:rPr>
          <w:rFonts w:ascii="ArialMT" w:hAnsi="ArialMT" w:cs="ArialMT"/>
          <w:color w:val="000000"/>
        </w:rPr>
        <w:t xml:space="preserve">A seven calendar day grace and waiting period is always applicable after grading periods and evaluation periods.  </w:t>
      </w:r>
      <w:r w:rsidRPr="00A517F4">
        <w:rPr>
          <w:rFonts w:ascii="ArialMT" w:hAnsi="ArialMT" w:cs="ArialMT"/>
          <w:i/>
          <w:color w:val="000000"/>
          <w:u w:val="single"/>
        </w:rPr>
        <w:t>Example:</w:t>
      </w:r>
      <w:r w:rsidRPr="00A517F4">
        <w:rPr>
          <w:rFonts w:ascii="ArialMT" w:hAnsi="ArialMT" w:cs="ArialMT"/>
          <w:color w:val="000000"/>
        </w:rPr>
        <w:t xml:space="preserve"> School weekends on Friday - Cadets who are losing eligibility have a seven calendar day grace period, and cadets who are regaining eligibility have a seven calendar day waiting period. Eligibility is lost or regained the following Friday at the time the regular school day ends or would end if that day is a holiday.</w:t>
      </w:r>
    </w:p>
    <w:p w:rsidR="003849FA" w:rsidRDefault="003849FA" w:rsidP="003849FA">
      <w:pPr>
        <w:autoSpaceDE w:val="0"/>
        <w:autoSpaceDN w:val="0"/>
        <w:adjustRightInd w:val="0"/>
        <w:ind w:left="720"/>
        <w:rPr>
          <w:rFonts w:ascii="ArialMT" w:hAnsi="ArialMT" w:cs="ArialMT"/>
          <w:color w:val="000000"/>
        </w:rPr>
      </w:pPr>
    </w:p>
    <w:p w:rsidR="003849FA" w:rsidRDefault="003849FA" w:rsidP="003849FA">
      <w:pPr>
        <w:numPr>
          <w:ilvl w:val="0"/>
          <w:numId w:val="26"/>
        </w:numPr>
        <w:autoSpaceDE w:val="0"/>
        <w:autoSpaceDN w:val="0"/>
        <w:adjustRightInd w:val="0"/>
        <w:rPr>
          <w:rFonts w:ascii="ArialMT" w:hAnsi="ArialMT" w:cs="ArialMT"/>
          <w:color w:val="000000"/>
        </w:rPr>
      </w:pPr>
      <w:r w:rsidRPr="00EF6AF4">
        <w:rPr>
          <w:rFonts w:ascii="ArialMT" w:hAnsi="ArialMT" w:cs="ArialMT"/>
          <w:color w:val="000000"/>
        </w:rPr>
        <w:t>A calendar week is defined as 12:01 am on Sunday through midnight on Saturday.  The school week is defined as beginning at 12:01 am on the first instructional day of the calendar week and ending at the close of instruction on the last instructional day of the calendar week, excluding holidays.</w:t>
      </w:r>
    </w:p>
    <w:p w:rsidR="003849FA" w:rsidRDefault="003849FA" w:rsidP="003849FA">
      <w:pPr>
        <w:pStyle w:val="ListParagraph"/>
        <w:rPr>
          <w:rFonts w:ascii="ArialMT" w:hAnsi="ArialMT" w:cs="ArialMT"/>
          <w:color w:val="000000"/>
        </w:rPr>
      </w:pPr>
    </w:p>
    <w:p w:rsidR="003849FA" w:rsidRDefault="003849FA" w:rsidP="003849FA">
      <w:pPr>
        <w:numPr>
          <w:ilvl w:val="0"/>
          <w:numId w:val="26"/>
        </w:numPr>
        <w:autoSpaceDE w:val="0"/>
        <w:autoSpaceDN w:val="0"/>
        <w:adjustRightInd w:val="0"/>
        <w:rPr>
          <w:rFonts w:ascii="ArialMT" w:hAnsi="ArialMT" w:cs="ArialMT"/>
          <w:color w:val="000000"/>
        </w:rPr>
      </w:pPr>
      <w:r w:rsidRPr="00DA2A74">
        <w:rPr>
          <w:rFonts w:ascii="ArialMT" w:hAnsi="ArialMT" w:cs="ArialMT"/>
          <w:color w:val="000000"/>
        </w:rPr>
        <w:t>A cadet may not drop a class in which he/she has a grade below 70 after the end of the first four school</w:t>
      </w:r>
      <w:r>
        <w:rPr>
          <w:rFonts w:ascii="ArialMT" w:hAnsi="ArialMT" w:cs="ArialMT"/>
          <w:color w:val="000000"/>
        </w:rPr>
        <w:t xml:space="preserve"> </w:t>
      </w:r>
      <w:r w:rsidRPr="00DA2A74">
        <w:rPr>
          <w:rFonts w:ascii="ArialMT" w:hAnsi="ArialMT" w:cs="ArialMT"/>
          <w:color w:val="000000"/>
        </w:rPr>
        <w:t>weeks of the class without it being considered a failing grade for eligibility purposes.</w:t>
      </w:r>
    </w:p>
    <w:p w:rsidR="003849FA" w:rsidRPr="00EF6AF4" w:rsidRDefault="003849FA" w:rsidP="003849FA">
      <w:pPr>
        <w:autoSpaceDE w:val="0"/>
        <w:autoSpaceDN w:val="0"/>
        <w:adjustRightInd w:val="0"/>
        <w:rPr>
          <w:rFonts w:ascii="ArialMT" w:hAnsi="ArialMT" w:cs="ArialMT"/>
          <w:color w:val="000000"/>
        </w:rPr>
      </w:pPr>
    </w:p>
    <w:p w:rsidR="003849FA" w:rsidRPr="00AE1998" w:rsidRDefault="003849FA" w:rsidP="003849FA">
      <w:pPr>
        <w:numPr>
          <w:ilvl w:val="0"/>
          <w:numId w:val="26"/>
        </w:numPr>
        <w:autoSpaceDE w:val="0"/>
        <w:autoSpaceDN w:val="0"/>
        <w:adjustRightInd w:val="0"/>
        <w:rPr>
          <w:rFonts w:ascii="Arial-ItalicMT" w:hAnsi="Arial-ItalicMT" w:cs="Arial-ItalicMT"/>
          <w:iCs/>
          <w:color w:val="000000"/>
        </w:rPr>
      </w:pPr>
      <w:r w:rsidRPr="00AE1998">
        <w:rPr>
          <w:rFonts w:ascii="Arial-ItalicMT" w:hAnsi="Arial-ItalicMT" w:cs="Arial-ItalicMT"/>
          <w:iCs/>
          <w:color w:val="000000"/>
        </w:rPr>
        <w:t xml:space="preserve">Cadets are limited to regaining eligibility for one three school week period.  </w:t>
      </w:r>
      <w:r w:rsidRPr="00AE1998">
        <w:rPr>
          <w:rFonts w:ascii="ArialMT" w:hAnsi="ArialMT" w:cs="ArialMT"/>
          <w:color w:val="000000"/>
        </w:rPr>
        <w:t xml:space="preserve"> After the first six weeks of the school year, cadets may regain eligibility through the school year. Cadet</w:t>
      </w:r>
      <w:r>
        <w:rPr>
          <w:rFonts w:ascii="ArialMT" w:hAnsi="ArialMT" w:cs="ArialMT"/>
          <w:color w:val="000000"/>
        </w:rPr>
        <w:t>s</w:t>
      </w:r>
      <w:r w:rsidRPr="00AE1998">
        <w:rPr>
          <w:rFonts w:ascii="ArialMT" w:hAnsi="ArialMT" w:cs="ArialMT"/>
          <w:color w:val="000000"/>
        </w:rPr>
        <w:t xml:space="preserve"> w</w:t>
      </w:r>
      <w:r w:rsidRPr="00AE1998">
        <w:rPr>
          <w:rFonts w:ascii="Arial-ItalicMT" w:hAnsi="Arial-ItalicMT" w:cs="Arial-ItalicMT"/>
          <w:iCs/>
          <w:color w:val="000000"/>
        </w:rPr>
        <w:t xml:space="preserve">ho </w:t>
      </w:r>
      <w:r>
        <w:rPr>
          <w:rFonts w:ascii="Arial-ItalicMT" w:hAnsi="Arial-ItalicMT" w:cs="Arial-ItalicMT"/>
          <w:iCs/>
          <w:color w:val="000000"/>
        </w:rPr>
        <w:t xml:space="preserve">are </w:t>
      </w:r>
      <w:r w:rsidRPr="00AE1998">
        <w:rPr>
          <w:rFonts w:ascii="Arial-ItalicMT" w:hAnsi="Arial-ItalicMT" w:cs="Arial-ItalicMT"/>
          <w:iCs/>
          <w:color w:val="000000"/>
        </w:rPr>
        <w:t>ineligible according to No Pass No Play must be reported to the Junior Cadet Corps Coordinator.</w:t>
      </w:r>
    </w:p>
    <w:p w:rsidR="003849FA" w:rsidRPr="00AE1998" w:rsidRDefault="003849FA" w:rsidP="003849FA">
      <w:pPr>
        <w:autoSpaceDE w:val="0"/>
        <w:autoSpaceDN w:val="0"/>
        <w:adjustRightInd w:val="0"/>
        <w:ind w:left="720"/>
        <w:rPr>
          <w:rFonts w:ascii="Arial-ItalicMT" w:hAnsi="Arial-ItalicMT" w:cs="Arial-ItalicMT"/>
          <w:iCs/>
          <w:color w:val="000000"/>
        </w:rPr>
      </w:pPr>
    </w:p>
    <w:p w:rsidR="003849FA" w:rsidRPr="00AE1998" w:rsidRDefault="003849FA" w:rsidP="003849FA">
      <w:pPr>
        <w:numPr>
          <w:ilvl w:val="0"/>
          <w:numId w:val="26"/>
        </w:numPr>
        <w:autoSpaceDE w:val="0"/>
        <w:autoSpaceDN w:val="0"/>
        <w:adjustRightInd w:val="0"/>
        <w:rPr>
          <w:rFonts w:ascii="ArialMT" w:hAnsi="ArialMT" w:cs="ArialMT"/>
          <w:color w:val="000000"/>
        </w:rPr>
      </w:pPr>
      <w:r w:rsidRPr="00AE1998">
        <w:rPr>
          <w:rFonts w:ascii="ArialMT" w:hAnsi="ArialMT" w:cs="ArialMT"/>
          <w:color w:val="000000"/>
        </w:rPr>
        <w:t xml:space="preserve">Cadets are not actually eligible until they pass all courses and the seven calendar </w:t>
      </w:r>
      <w:r>
        <w:rPr>
          <w:rFonts w:ascii="ArialMT" w:hAnsi="ArialMT" w:cs="ArialMT"/>
          <w:color w:val="000000"/>
        </w:rPr>
        <w:t>day waiting period is over.</w:t>
      </w:r>
    </w:p>
    <w:p w:rsidR="003849FA" w:rsidRPr="00AE1998" w:rsidRDefault="003849FA" w:rsidP="003849FA">
      <w:pPr>
        <w:autoSpaceDE w:val="0"/>
        <w:autoSpaceDN w:val="0"/>
        <w:adjustRightInd w:val="0"/>
        <w:ind w:left="720"/>
        <w:rPr>
          <w:rFonts w:ascii="Arial-ItalicMT" w:hAnsi="Arial-ItalicMT" w:cs="Arial-ItalicMT"/>
          <w:i/>
          <w:iCs/>
          <w:color w:val="000000"/>
        </w:rPr>
      </w:pPr>
    </w:p>
    <w:p w:rsidR="003849FA" w:rsidRPr="00EF6AF4" w:rsidRDefault="003849FA" w:rsidP="003849FA">
      <w:pPr>
        <w:numPr>
          <w:ilvl w:val="0"/>
          <w:numId w:val="26"/>
        </w:numPr>
        <w:autoSpaceDE w:val="0"/>
        <w:autoSpaceDN w:val="0"/>
        <w:adjustRightInd w:val="0"/>
        <w:rPr>
          <w:rFonts w:ascii="ArialMT" w:hAnsi="ArialMT" w:cs="ArialMT"/>
          <w:color w:val="000000"/>
        </w:rPr>
      </w:pPr>
      <w:r w:rsidRPr="00EF6AF4">
        <w:rPr>
          <w:rFonts w:ascii="ArialMT" w:hAnsi="ArialMT" w:cs="ArialMT"/>
          <w:color w:val="000000"/>
        </w:rPr>
        <w:t xml:space="preserve">Cadet with an “Incomplete” grade is ineligible at the end of the seven day grace period unless the “Incomplete” was replaced with a passing grade prior to the end of the seven day grace period. Cadets with an “Incomplete” grade either within or beyond the end of the seven day grace period may regain eligibility if the work is made up in accordance with JCC policy in regard to time allowed for make-up work and the conditions under which make-up work </w:t>
      </w:r>
      <w:r>
        <w:rPr>
          <w:rFonts w:ascii="ArialMT" w:hAnsi="ArialMT" w:cs="ArialMT"/>
          <w:color w:val="000000"/>
        </w:rPr>
        <w:t xml:space="preserve">is </w:t>
      </w:r>
      <w:r w:rsidRPr="00EF6AF4">
        <w:rPr>
          <w:rFonts w:ascii="ArialMT" w:hAnsi="ArialMT" w:cs="ArialMT"/>
          <w:color w:val="000000"/>
        </w:rPr>
        <w:t>allowed.</w:t>
      </w:r>
    </w:p>
    <w:p w:rsidR="003849FA" w:rsidRPr="00EF6AF4" w:rsidRDefault="003849FA" w:rsidP="003849FA">
      <w:pPr>
        <w:autoSpaceDE w:val="0"/>
        <w:autoSpaceDN w:val="0"/>
        <w:adjustRightInd w:val="0"/>
        <w:rPr>
          <w:rFonts w:ascii="ArialMT" w:hAnsi="ArialMT" w:cs="ArialMT"/>
          <w:color w:val="000000"/>
        </w:rPr>
      </w:pPr>
    </w:p>
    <w:p w:rsidR="003849FA" w:rsidRDefault="003849FA" w:rsidP="003849FA">
      <w:pPr>
        <w:numPr>
          <w:ilvl w:val="0"/>
          <w:numId w:val="26"/>
        </w:numPr>
        <w:autoSpaceDE w:val="0"/>
        <w:autoSpaceDN w:val="0"/>
        <w:adjustRightInd w:val="0"/>
        <w:rPr>
          <w:rFonts w:ascii="ArialMT" w:hAnsi="ArialMT" w:cs="ArialMT"/>
          <w:color w:val="000000"/>
        </w:rPr>
      </w:pPr>
      <w:r w:rsidRPr="00AE1998">
        <w:rPr>
          <w:rFonts w:ascii="ArialMT" w:hAnsi="ArialMT" w:cs="ArialMT"/>
          <w:color w:val="000000"/>
        </w:rPr>
        <w:lastRenderedPageBreak/>
        <w:t xml:space="preserve"> A cadet’s grade cannot </w:t>
      </w:r>
      <w:r>
        <w:rPr>
          <w:rFonts w:ascii="Arial-ItalicMT" w:hAnsi="Arial-ItalicMT" w:cs="Arial-ItalicMT"/>
          <w:i/>
          <w:iCs/>
          <w:color w:val="000000"/>
        </w:rPr>
        <w:t xml:space="preserve">be changed for eligibility.  </w:t>
      </w:r>
      <w:r w:rsidRPr="00AE1998">
        <w:rPr>
          <w:rFonts w:ascii="Arial-ItalicMT" w:hAnsi="Arial-ItalicMT" w:cs="Arial-ItalicMT"/>
          <w:i/>
          <w:iCs/>
          <w:color w:val="000000"/>
        </w:rPr>
        <w:t xml:space="preserve"> </w:t>
      </w:r>
      <w:r w:rsidRPr="00AE1998">
        <w:rPr>
          <w:rFonts w:ascii="ArialMT" w:hAnsi="ArialMT" w:cs="ArialMT"/>
          <w:color w:val="000000"/>
        </w:rPr>
        <w:t>After a failing grade has been recorded, the situations in which a cadet’s grade may be changed to passing and eligibility restored are only as follows:</w:t>
      </w:r>
    </w:p>
    <w:p w:rsidR="003849FA" w:rsidRDefault="003849FA" w:rsidP="003849FA">
      <w:pPr>
        <w:numPr>
          <w:ilvl w:val="0"/>
          <w:numId w:val="27"/>
        </w:numPr>
        <w:autoSpaceDE w:val="0"/>
        <w:autoSpaceDN w:val="0"/>
        <w:adjustRightInd w:val="0"/>
        <w:rPr>
          <w:rFonts w:ascii="ArialMT" w:hAnsi="ArialMT" w:cs="ArialMT"/>
          <w:color w:val="000000"/>
        </w:rPr>
      </w:pPr>
      <w:r w:rsidRPr="00EF6AF4">
        <w:rPr>
          <w:rFonts w:ascii="ArialMT" w:hAnsi="ArialMT" w:cs="ArialMT"/>
          <w:color w:val="000000"/>
        </w:rPr>
        <w:t>An examination or course grade issued by a classroom teacher is final and may not be changed unless the grade is arbitrary, erroneous, or not consistent with school district grading policy, as determined by the board of trustees. The board’s decision may not be appealed.</w:t>
      </w:r>
    </w:p>
    <w:p w:rsidR="003849FA" w:rsidRDefault="003849FA" w:rsidP="003849FA">
      <w:pPr>
        <w:autoSpaceDE w:val="0"/>
        <w:autoSpaceDN w:val="0"/>
        <w:adjustRightInd w:val="0"/>
        <w:rPr>
          <w:rFonts w:ascii="ArialMT" w:hAnsi="ArialMT" w:cs="ArialMT"/>
          <w:color w:val="000000"/>
        </w:rPr>
      </w:pPr>
    </w:p>
    <w:p w:rsidR="003849FA" w:rsidRDefault="003849FA" w:rsidP="003849FA">
      <w:pPr>
        <w:numPr>
          <w:ilvl w:val="0"/>
          <w:numId w:val="27"/>
        </w:numPr>
        <w:autoSpaceDE w:val="0"/>
        <w:autoSpaceDN w:val="0"/>
        <w:adjustRightInd w:val="0"/>
        <w:rPr>
          <w:rFonts w:ascii="ArialMT" w:hAnsi="ArialMT" w:cs="ArialMT"/>
          <w:color w:val="000000"/>
        </w:rPr>
      </w:pPr>
      <w:r w:rsidRPr="00005A8A">
        <w:rPr>
          <w:rFonts w:ascii="ArialMT" w:hAnsi="ArialMT" w:cs="ArialMT"/>
          <w:color w:val="000000"/>
        </w:rPr>
        <w:t xml:space="preserve">Extra credit work or work (including re-test) turned in after the grading period or evaluation has ended may not be considered when determining a cadet’s eligibility for extracurricular activities except in the case of an “Incomplete” grade discussed above. </w:t>
      </w:r>
    </w:p>
    <w:p w:rsidR="003849FA" w:rsidRPr="00A27066" w:rsidRDefault="003849FA" w:rsidP="003849FA">
      <w:pPr>
        <w:autoSpaceDE w:val="0"/>
        <w:autoSpaceDN w:val="0"/>
        <w:adjustRightInd w:val="0"/>
        <w:rPr>
          <w:rFonts w:ascii="ArialMT" w:hAnsi="ArialMT" w:cs="ArialMT"/>
          <w:color w:val="000000"/>
        </w:rPr>
      </w:pPr>
    </w:p>
    <w:p w:rsidR="003849FA" w:rsidRPr="00A27066" w:rsidRDefault="003849FA" w:rsidP="003849FA">
      <w:pPr>
        <w:numPr>
          <w:ilvl w:val="0"/>
          <w:numId w:val="26"/>
        </w:numPr>
        <w:autoSpaceDE w:val="0"/>
        <w:autoSpaceDN w:val="0"/>
        <w:adjustRightInd w:val="0"/>
        <w:rPr>
          <w:rFonts w:ascii="Arial-ItalicMT" w:hAnsi="Arial-ItalicMT" w:cs="Arial-ItalicMT"/>
          <w:iCs/>
          <w:color w:val="000000"/>
        </w:rPr>
      </w:pPr>
      <w:r w:rsidRPr="00A27066">
        <w:rPr>
          <w:rFonts w:ascii="Arial-ItalicMT" w:hAnsi="Arial-ItalicMT" w:cs="Arial-ItalicMT"/>
          <w:iCs/>
          <w:color w:val="000000"/>
        </w:rPr>
        <w:t xml:space="preserve">Ineligible cadets </w:t>
      </w:r>
      <w:r w:rsidRPr="00A27066">
        <w:rPr>
          <w:rFonts w:ascii="Arial-ItalicMT" w:hAnsi="Arial-ItalicMT" w:cs="Arial-ItalicMT"/>
          <w:i/>
          <w:iCs/>
          <w:color w:val="000000"/>
        </w:rPr>
        <w:t>are not permitted</w:t>
      </w:r>
      <w:r w:rsidRPr="00A27066">
        <w:rPr>
          <w:rFonts w:ascii="Arial-ItalicMT" w:hAnsi="Arial-ItalicMT" w:cs="Arial-ItalicMT"/>
          <w:iCs/>
          <w:color w:val="000000"/>
        </w:rPr>
        <w:t xml:space="preserve"> to travel to competitive events but are permitted to participate in practices.  </w:t>
      </w:r>
    </w:p>
    <w:p w:rsidR="003849FA" w:rsidRPr="00A27066" w:rsidRDefault="003849FA" w:rsidP="003849FA">
      <w:pPr>
        <w:autoSpaceDE w:val="0"/>
        <w:autoSpaceDN w:val="0"/>
        <w:adjustRightInd w:val="0"/>
        <w:rPr>
          <w:rFonts w:ascii="ArialMT" w:hAnsi="ArialMT" w:cs="ArialMT"/>
          <w:color w:val="000000"/>
        </w:rPr>
      </w:pPr>
    </w:p>
    <w:p w:rsidR="003849FA" w:rsidRPr="00A27066" w:rsidRDefault="003849FA" w:rsidP="003849FA">
      <w:pPr>
        <w:autoSpaceDE w:val="0"/>
        <w:autoSpaceDN w:val="0"/>
        <w:adjustRightInd w:val="0"/>
        <w:rPr>
          <w:rFonts w:ascii="ArialMT" w:hAnsi="ArialMT" w:cs="ArialMT"/>
          <w:color w:val="000000"/>
        </w:rPr>
      </w:pPr>
    </w:p>
    <w:p w:rsidR="003849FA" w:rsidRDefault="003849FA" w:rsidP="003849FA">
      <w:pPr>
        <w:numPr>
          <w:ilvl w:val="0"/>
          <w:numId w:val="26"/>
        </w:numPr>
        <w:autoSpaceDE w:val="0"/>
        <w:autoSpaceDN w:val="0"/>
        <w:adjustRightInd w:val="0"/>
        <w:rPr>
          <w:rFonts w:ascii="ArialMT" w:hAnsi="ArialMT" w:cs="ArialMT"/>
          <w:color w:val="000000"/>
        </w:rPr>
      </w:pPr>
      <w:r>
        <w:rPr>
          <w:rFonts w:ascii="ArialMT" w:hAnsi="ArialMT" w:cs="ArialMT"/>
          <w:color w:val="000000"/>
        </w:rPr>
        <w:t xml:space="preserve">Cadets </w:t>
      </w:r>
      <w:r w:rsidRPr="00EF6AF4">
        <w:rPr>
          <w:rFonts w:ascii="ArialMT" w:hAnsi="ArialMT" w:cs="ArialMT"/>
          <w:color w:val="000000"/>
        </w:rPr>
        <w:t>should be made aware of the requirement to participate in extracurricular activities prior to or</w:t>
      </w:r>
      <w:r>
        <w:rPr>
          <w:rFonts w:ascii="ArialMT" w:hAnsi="ArialMT" w:cs="ArialMT"/>
          <w:color w:val="000000"/>
        </w:rPr>
        <w:t xml:space="preserve"> </w:t>
      </w:r>
      <w:r w:rsidRPr="00EF6AF4">
        <w:rPr>
          <w:rFonts w:ascii="ArialMT" w:hAnsi="ArialMT" w:cs="ArialMT"/>
          <w:color w:val="000000"/>
        </w:rPr>
        <w:t>upon enrollment in the</w:t>
      </w:r>
      <w:r>
        <w:rPr>
          <w:rFonts w:ascii="ArialMT" w:hAnsi="ArialMT" w:cs="ArialMT"/>
          <w:color w:val="000000"/>
        </w:rPr>
        <w:t xml:space="preserve"> JCC program.</w:t>
      </w:r>
    </w:p>
    <w:p w:rsidR="003849FA" w:rsidRPr="00EF6AF4" w:rsidRDefault="003849FA" w:rsidP="003849FA">
      <w:pPr>
        <w:autoSpaceDE w:val="0"/>
        <w:autoSpaceDN w:val="0"/>
        <w:adjustRightInd w:val="0"/>
        <w:rPr>
          <w:rFonts w:ascii="ArialMT" w:hAnsi="ArialMT" w:cs="ArialMT"/>
          <w:color w:val="FFFFFF"/>
        </w:rPr>
      </w:pPr>
      <w:r w:rsidRPr="00EF6AF4">
        <w:rPr>
          <w:rFonts w:ascii="ArialMT" w:hAnsi="ArialMT" w:cs="ArialMT"/>
          <w:color w:val="FFFFFF"/>
        </w:rPr>
        <w:t>Academic Requirements (No Pass No Play)</w:t>
      </w:r>
    </w:p>
    <w:p w:rsidR="003849FA" w:rsidRPr="00EF6AF4" w:rsidRDefault="003849FA" w:rsidP="003849FA">
      <w:pPr>
        <w:numPr>
          <w:ilvl w:val="0"/>
          <w:numId w:val="26"/>
        </w:numPr>
        <w:autoSpaceDE w:val="0"/>
        <w:autoSpaceDN w:val="0"/>
        <w:adjustRightInd w:val="0"/>
        <w:rPr>
          <w:rFonts w:ascii="ArialMT" w:hAnsi="ArialMT" w:cs="ArialMT"/>
          <w:color w:val="000000"/>
        </w:rPr>
      </w:pPr>
      <w:r w:rsidRPr="00EF6AF4">
        <w:rPr>
          <w:rFonts w:ascii="ArialMT" w:hAnsi="ArialMT" w:cs="ArialMT"/>
          <w:color w:val="000000"/>
        </w:rPr>
        <w:t xml:space="preserve">The JCC instructors may voluntarily impose stricter standards than those cited in this Academic Requirement Policy.  </w:t>
      </w:r>
    </w:p>
    <w:p w:rsidR="003849FA" w:rsidRPr="00EF6AF4" w:rsidRDefault="003849FA" w:rsidP="003849FA">
      <w:pPr>
        <w:autoSpaceDE w:val="0"/>
        <w:autoSpaceDN w:val="0"/>
        <w:adjustRightInd w:val="0"/>
        <w:rPr>
          <w:rFonts w:ascii="Arial-BoldMT" w:hAnsi="Arial-BoldMT" w:cs="Arial-BoldMT"/>
          <w:b/>
          <w:bCs/>
          <w:color w:val="122EF3"/>
        </w:rPr>
      </w:pPr>
    </w:p>
    <w:p w:rsidR="003849FA" w:rsidRDefault="003849FA" w:rsidP="003849FA">
      <w:pPr>
        <w:autoSpaceDE w:val="0"/>
        <w:autoSpaceDN w:val="0"/>
        <w:adjustRightInd w:val="0"/>
        <w:ind w:firstLine="360"/>
        <w:rPr>
          <w:rFonts w:ascii="ArialMT" w:hAnsi="ArialMT" w:cs="ArialMT"/>
          <w:color w:val="000000"/>
        </w:rPr>
      </w:pPr>
      <w:r w:rsidRPr="00EF6AF4">
        <w:rPr>
          <w:rFonts w:ascii="ArialMT" w:hAnsi="ArialMT" w:cs="ArialMT"/>
          <w:color w:val="000000"/>
        </w:rPr>
        <w:t xml:space="preserve">Questions and/or requests for additional information should be directed to the </w:t>
      </w:r>
    </w:p>
    <w:p w:rsidR="003849FA" w:rsidRPr="00EF6AF4" w:rsidRDefault="003849FA" w:rsidP="003849FA">
      <w:pPr>
        <w:autoSpaceDE w:val="0"/>
        <w:autoSpaceDN w:val="0"/>
        <w:adjustRightInd w:val="0"/>
        <w:ind w:firstLine="360"/>
        <w:rPr>
          <w:rFonts w:ascii="ArialMT" w:hAnsi="ArialMT" w:cs="ArialMT"/>
          <w:color w:val="000000"/>
        </w:rPr>
      </w:pPr>
      <w:r w:rsidRPr="00EF6AF4">
        <w:rPr>
          <w:rFonts w:ascii="ArialMT" w:hAnsi="ArialMT" w:cs="ArialMT"/>
          <w:color w:val="000000"/>
        </w:rPr>
        <w:t xml:space="preserve">Junior Cadet Corps Coordinator: </w:t>
      </w:r>
      <w:hyperlink r:id="rId7" w:history="1">
        <w:r w:rsidRPr="00EF6AF4">
          <w:rPr>
            <w:rStyle w:val="Hyperlink"/>
            <w:rFonts w:ascii="ArialMT" w:hAnsi="ArialMT" w:cs="ArialMT"/>
          </w:rPr>
          <w:t>jeremiah.marshall1@fwisd.org</w:t>
        </w:r>
      </w:hyperlink>
      <w:r>
        <w:rPr>
          <w:rFonts w:ascii="ArialMT" w:hAnsi="ArialMT" w:cs="ArialMT"/>
          <w:color w:val="000000"/>
        </w:rPr>
        <w:t xml:space="preserve">  (817-817-3251)</w:t>
      </w:r>
    </w:p>
    <w:p w:rsidR="003849FA" w:rsidRPr="00EF6AF4" w:rsidRDefault="003849FA" w:rsidP="003849FA">
      <w:pPr>
        <w:autoSpaceDE w:val="0"/>
        <w:autoSpaceDN w:val="0"/>
        <w:adjustRightInd w:val="0"/>
      </w:pPr>
    </w:p>
    <w:p w:rsidR="003849FA" w:rsidRDefault="003849FA" w:rsidP="004608EE"/>
    <w:p w:rsidR="003849FA" w:rsidRDefault="003849FA" w:rsidP="004608EE"/>
    <w:p w:rsidR="003849FA" w:rsidRDefault="003849FA" w:rsidP="004608EE"/>
    <w:p w:rsidR="003849FA" w:rsidRDefault="003849FA" w:rsidP="004608EE"/>
    <w:sectPr w:rsidR="003849FA" w:rsidSect="0097098D">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39" w:rsidRDefault="00EE3639" w:rsidP="0097098D">
      <w:r>
        <w:separator/>
      </w:r>
    </w:p>
  </w:endnote>
  <w:endnote w:type="continuationSeparator" w:id="0">
    <w:p w:rsidR="00EE3639" w:rsidRDefault="00EE3639" w:rsidP="00970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8D" w:rsidRPr="0097098D" w:rsidRDefault="003849FA" w:rsidP="00D925A5">
    <w:pPr>
      <w:pStyle w:val="Footer"/>
      <w:tabs>
        <w:tab w:val="clear" w:pos="9360"/>
        <w:tab w:val="right" w:pos="9270"/>
      </w:tabs>
      <w:rPr>
        <w:sz w:val="20"/>
        <w:szCs w:val="20"/>
      </w:rPr>
    </w:pPr>
    <w:r>
      <w:rPr>
        <w:sz w:val="20"/>
        <w:szCs w:val="20"/>
      </w:rPr>
      <w:t>Junior Cadet Corps (No Pass No Play)</w:t>
    </w:r>
    <w:r w:rsidR="0097098D">
      <w:tab/>
    </w:r>
    <w:fldSimple w:instr=" PAGE   \* MERGEFORMAT ">
      <w:r w:rsidR="007C67ED">
        <w:rPr>
          <w:noProof/>
        </w:rPr>
        <w:t>2</w:t>
      </w:r>
    </w:fldSimple>
    <w:r w:rsidR="0097098D" w:rsidRPr="0097098D">
      <w:rPr>
        <w:sz w:val="20"/>
        <w:szCs w:val="20"/>
      </w:rPr>
      <w:t xml:space="preserve"> </w:t>
    </w:r>
    <w:r w:rsidR="00D925A5">
      <w:rPr>
        <w:sz w:val="20"/>
        <w:szCs w:val="20"/>
      </w:rPr>
      <w:tab/>
    </w:r>
    <w:r w:rsidR="00214495" w:rsidRPr="0097098D">
      <w:rPr>
        <w:sz w:val="20"/>
        <w:szCs w:val="20"/>
      </w:rPr>
      <w:fldChar w:fldCharType="begin"/>
    </w:r>
    <w:r w:rsidR="0097098D" w:rsidRPr="0097098D">
      <w:rPr>
        <w:sz w:val="20"/>
        <w:szCs w:val="20"/>
      </w:rPr>
      <w:instrText xml:space="preserve"> DATE \@ "M/d/yyyy h:mm am/pm" </w:instrText>
    </w:r>
    <w:r w:rsidR="00214495" w:rsidRPr="0097098D">
      <w:rPr>
        <w:sz w:val="20"/>
        <w:szCs w:val="20"/>
      </w:rPr>
      <w:fldChar w:fldCharType="separate"/>
    </w:r>
    <w:r w:rsidR="007C67ED">
      <w:rPr>
        <w:noProof/>
        <w:sz w:val="20"/>
        <w:szCs w:val="20"/>
      </w:rPr>
      <w:t>8/21/2013 5:46 AM</w:t>
    </w:r>
    <w:r w:rsidR="00214495" w:rsidRPr="009709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39" w:rsidRDefault="00EE3639" w:rsidP="0097098D">
      <w:r>
        <w:separator/>
      </w:r>
    </w:p>
  </w:footnote>
  <w:footnote w:type="continuationSeparator" w:id="0">
    <w:p w:rsidR="00EE3639" w:rsidRDefault="00EE3639" w:rsidP="00970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8D" w:rsidRDefault="0021449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02.75pt">
          <v:imagedata r:id="rId1" o:title="header_letterhead_greyli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33"/>
    <w:multiLevelType w:val="hybridMultilevel"/>
    <w:tmpl w:val="E16A267C"/>
    <w:lvl w:ilvl="0" w:tplc="904C4064">
      <w:start w:val="7"/>
      <w:numFmt w:val="decimal"/>
      <w:lvlText w:val="%1."/>
      <w:lvlJc w:val="left"/>
      <w:pPr>
        <w:tabs>
          <w:tab w:val="num" w:pos="1080"/>
        </w:tabs>
        <w:ind w:left="1080" w:hanging="720"/>
      </w:pPr>
      <w:rPr>
        <w:rFonts w:hint="default"/>
      </w:rPr>
    </w:lvl>
    <w:lvl w:ilvl="1" w:tplc="C40205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64BF9"/>
    <w:multiLevelType w:val="singleLevel"/>
    <w:tmpl w:val="AEC0883C"/>
    <w:lvl w:ilvl="0">
      <w:start w:val="1"/>
      <w:numFmt w:val="decimal"/>
      <w:lvlText w:val="%1."/>
      <w:lvlJc w:val="left"/>
      <w:pPr>
        <w:tabs>
          <w:tab w:val="num" w:pos="720"/>
        </w:tabs>
        <w:ind w:left="720" w:hanging="720"/>
      </w:pPr>
      <w:rPr>
        <w:rFonts w:hint="default"/>
      </w:rPr>
    </w:lvl>
  </w:abstractNum>
  <w:abstractNum w:abstractNumId="2">
    <w:nsid w:val="01280D09"/>
    <w:multiLevelType w:val="hybridMultilevel"/>
    <w:tmpl w:val="6CB6E332"/>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083604"/>
    <w:multiLevelType w:val="singleLevel"/>
    <w:tmpl w:val="0D34C12A"/>
    <w:lvl w:ilvl="0">
      <w:start w:val="1"/>
      <w:numFmt w:val="lowerLetter"/>
      <w:lvlText w:val="%1."/>
      <w:lvlJc w:val="left"/>
      <w:pPr>
        <w:tabs>
          <w:tab w:val="num" w:pos="1440"/>
        </w:tabs>
        <w:ind w:left="1440" w:hanging="720"/>
      </w:pPr>
      <w:rPr>
        <w:rFonts w:hint="default"/>
      </w:rPr>
    </w:lvl>
  </w:abstractNum>
  <w:abstractNum w:abstractNumId="4">
    <w:nsid w:val="0A12760B"/>
    <w:multiLevelType w:val="hybridMultilevel"/>
    <w:tmpl w:val="A0DE1166"/>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3462362"/>
    <w:multiLevelType w:val="singleLevel"/>
    <w:tmpl w:val="3AB81D8E"/>
    <w:lvl w:ilvl="0">
      <w:start w:val="2"/>
      <w:numFmt w:val="decimal"/>
      <w:lvlText w:val="%1."/>
      <w:lvlJc w:val="left"/>
      <w:pPr>
        <w:tabs>
          <w:tab w:val="num" w:pos="720"/>
        </w:tabs>
        <w:ind w:left="720" w:hanging="720"/>
      </w:pPr>
      <w:rPr>
        <w:rFonts w:hint="default"/>
        <w:u w:val="none"/>
      </w:rPr>
    </w:lvl>
  </w:abstractNum>
  <w:abstractNum w:abstractNumId="6">
    <w:nsid w:val="14150FAA"/>
    <w:multiLevelType w:val="hybridMultilevel"/>
    <w:tmpl w:val="55D2D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2166EC"/>
    <w:multiLevelType w:val="hybridMultilevel"/>
    <w:tmpl w:val="B16E6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E9531E"/>
    <w:multiLevelType w:val="singleLevel"/>
    <w:tmpl w:val="B5BC8208"/>
    <w:lvl w:ilvl="0">
      <w:start w:val="1"/>
      <w:numFmt w:val="lowerLetter"/>
      <w:lvlText w:val="%1."/>
      <w:lvlJc w:val="left"/>
      <w:pPr>
        <w:tabs>
          <w:tab w:val="num" w:pos="1440"/>
        </w:tabs>
        <w:ind w:left="1440" w:hanging="720"/>
      </w:pPr>
      <w:rPr>
        <w:rFonts w:hint="default"/>
      </w:rPr>
    </w:lvl>
  </w:abstractNum>
  <w:abstractNum w:abstractNumId="9">
    <w:nsid w:val="27273EBA"/>
    <w:multiLevelType w:val="hybridMultilevel"/>
    <w:tmpl w:val="95649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3783B"/>
    <w:multiLevelType w:val="hybridMultilevel"/>
    <w:tmpl w:val="6C60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080EED"/>
    <w:multiLevelType w:val="hybridMultilevel"/>
    <w:tmpl w:val="648CACF6"/>
    <w:lvl w:ilvl="0" w:tplc="A33842BA">
      <w:start w:val="1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A9A5B55"/>
    <w:multiLevelType w:val="hybridMultilevel"/>
    <w:tmpl w:val="3FA61788"/>
    <w:lvl w:ilvl="0" w:tplc="A3F0A438">
      <w:start w:val="1"/>
      <w:numFmt w:val="bullet"/>
      <w:lvlText w:val=""/>
      <w:lvlJc w:val="left"/>
      <w:pPr>
        <w:tabs>
          <w:tab w:val="num" w:pos="1800"/>
        </w:tabs>
        <w:ind w:left="1800" w:hanging="360"/>
      </w:pPr>
      <w:rPr>
        <w:rFonts w:ascii="Wingdings"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05A6BFB"/>
    <w:multiLevelType w:val="hybridMultilevel"/>
    <w:tmpl w:val="7AF6D1D0"/>
    <w:lvl w:ilvl="0" w:tplc="4C6643D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7170A2"/>
    <w:multiLevelType w:val="singleLevel"/>
    <w:tmpl w:val="AF5AA844"/>
    <w:lvl w:ilvl="0">
      <w:start w:val="1"/>
      <w:numFmt w:val="lowerLetter"/>
      <w:lvlText w:val="%1."/>
      <w:lvlJc w:val="left"/>
      <w:pPr>
        <w:tabs>
          <w:tab w:val="num" w:pos="1440"/>
        </w:tabs>
        <w:ind w:left="1440" w:hanging="720"/>
      </w:pPr>
      <w:rPr>
        <w:rFonts w:hint="default"/>
      </w:rPr>
    </w:lvl>
  </w:abstractNum>
  <w:abstractNum w:abstractNumId="15">
    <w:nsid w:val="484F4F25"/>
    <w:multiLevelType w:val="hybridMultilevel"/>
    <w:tmpl w:val="1024A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153F81"/>
    <w:multiLevelType w:val="hybridMultilevel"/>
    <w:tmpl w:val="C63C67F0"/>
    <w:lvl w:ilvl="0" w:tplc="F1A6FD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244741"/>
    <w:multiLevelType w:val="hybridMultilevel"/>
    <w:tmpl w:val="5D8E9A0E"/>
    <w:lvl w:ilvl="0" w:tplc="55FAE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847BE7"/>
    <w:multiLevelType w:val="hybridMultilevel"/>
    <w:tmpl w:val="98AECBFC"/>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A0005D"/>
    <w:multiLevelType w:val="hybridMultilevel"/>
    <w:tmpl w:val="975AB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B83988"/>
    <w:multiLevelType w:val="hybridMultilevel"/>
    <w:tmpl w:val="B0508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A6E2E"/>
    <w:multiLevelType w:val="hybridMultilevel"/>
    <w:tmpl w:val="13E8145A"/>
    <w:lvl w:ilvl="0" w:tplc="0409000F">
      <w:start w:val="12"/>
      <w:numFmt w:val="decimal"/>
      <w:lvlText w:val="%1."/>
      <w:lvlJc w:val="left"/>
      <w:pPr>
        <w:tabs>
          <w:tab w:val="num" w:pos="720"/>
        </w:tabs>
        <w:ind w:left="720" w:hanging="360"/>
      </w:pPr>
      <w:rPr>
        <w:rFonts w:hint="default"/>
      </w:rPr>
    </w:lvl>
    <w:lvl w:ilvl="1" w:tplc="A3F0A438">
      <w:start w:val="1"/>
      <w:numFmt w:val="bullet"/>
      <w:lvlText w:val=""/>
      <w:lvlJc w:val="left"/>
      <w:pPr>
        <w:tabs>
          <w:tab w:val="num" w:pos="1440"/>
        </w:tabs>
        <w:ind w:left="1440" w:hanging="360"/>
      </w:pPr>
      <w:rPr>
        <w:rFonts w:ascii="Wingdings"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FD7720"/>
    <w:multiLevelType w:val="hybridMultilevel"/>
    <w:tmpl w:val="A60484E4"/>
    <w:lvl w:ilvl="0" w:tplc="A3F0A438">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FD67A3"/>
    <w:multiLevelType w:val="hybridMultilevel"/>
    <w:tmpl w:val="7018E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5952877"/>
    <w:multiLevelType w:val="hybridMultilevel"/>
    <w:tmpl w:val="15D03A22"/>
    <w:lvl w:ilvl="0" w:tplc="E632CDA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E45236"/>
    <w:multiLevelType w:val="hybridMultilevel"/>
    <w:tmpl w:val="04A6CEFE"/>
    <w:lvl w:ilvl="0" w:tplc="0D12F0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1C3EA2"/>
    <w:multiLevelType w:val="hybridMultilevel"/>
    <w:tmpl w:val="14B6F188"/>
    <w:lvl w:ilvl="0" w:tplc="6F00ABFA">
      <w:start w:val="1"/>
      <w:numFmt w:val="lowerLetter"/>
      <w:lvlText w:val="%1."/>
      <w:lvlJc w:val="left"/>
      <w:pPr>
        <w:tabs>
          <w:tab w:val="num" w:pos="1440"/>
        </w:tabs>
        <w:ind w:left="1440" w:hanging="720"/>
      </w:pPr>
      <w:rPr>
        <w:rFonts w:hint="default"/>
        <w:color w:val="auto"/>
      </w:rPr>
    </w:lvl>
    <w:lvl w:ilvl="1" w:tplc="230E2D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8"/>
  </w:num>
  <w:num w:numId="4">
    <w:abstractNumId w:val="1"/>
  </w:num>
  <w:num w:numId="5">
    <w:abstractNumId w:val="14"/>
  </w:num>
  <w:num w:numId="6">
    <w:abstractNumId w:val="25"/>
  </w:num>
  <w:num w:numId="7">
    <w:abstractNumId w:val="0"/>
  </w:num>
  <w:num w:numId="8">
    <w:abstractNumId w:val="18"/>
  </w:num>
  <w:num w:numId="9">
    <w:abstractNumId w:val="26"/>
  </w:num>
  <w:num w:numId="10">
    <w:abstractNumId w:val="24"/>
  </w:num>
  <w:num w:numId="11">
    <w:abstractNumId w:val="21"/>
  </w:num>
  <w:num w:numId="12">
    <w:abstractNumId w:val="17"/>
  </w:num>
  <w:num w:numId="13">
    <w:abstractNumId w:val="13"/>
  </w:num>
  <w:num w:numId="14">
    <w:abstractNumId w:val="7"/>
  </w:num>
  <w:num w:numId="15">
    <w:abstractNumId w:val="11"/>
  </w:num>
  <w:num w:numId="16">
    <w:abstractNumId w:val="2"/>
  </w:num>
  <w:num w:numId="17">
    <w:abstractNumId w:val="12"/>
  </w:num>
  <w:num w:numId="18">
    <w:abstractNumId w:val="4"/>
  </w:num>
  <w:num w:numId="19">
    <w:abstractNumId w:val="22"/>
  </w:num>
  <w:num w:numId="20">
    <w:abstractNumId w:val="15"/>
  </w:num>
  <w:num w:numId="21">
    <w:abstractNumId w:val="23"/>
  </w:num>
  <w:num w:numId="22">
    <w:abstractNumId w:val="10"/>
  </w:num>
  <w:num w:numId="23">
    <w:abstractNumId w:val="6"/>
  </w:num>
  <w:num w:numId="24">
    <w:abstractNumId w:val="16"/>
  </w:num>
  <w:num w:numId="25">
    <w:abstractNumId w:val="9"/>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2690"/>
    <w:rsid w:val="00034455"/>
    <w:rsid w:val="0003764C"/>
    <w:rsid w:val="0006489F"/>
    <w:rsid w:val="00073668"/>
    <w:rsid w:val="0008170A"/>
    <w:rsid w:val="0008440E"/>
    <w:rsid w:val="000F4CAA"/>
    <w:rsid w:val="00155E0F"/>
    <w:rsid w:val="001673BA"/>
    <w:rsid w:val="00194CBA"/>
    <w:rsid w:val="001E3E8D"/>
    <w:rsid w:val="001E5CE7"/>
    <w:rsid w:val="001F1972"/>
    <w:rsid w:val="00206544"/>
    <w:rsid w:val="00214495"/>
    <w:rsid w:val="00243E49"/>
    <w:rsid w:val="002456EA"/>
    <w:rsid w:val="002A3E6B"/>
    <w:rsid w:val="002D591C"/>
    <w:rsid w:val="002E1192"/>
    <w:rsid w:val="002F1638"/>
    <w:rsid w:val="003849FA"/>
    <w:rsid w:val="003929DF"/>
    <w:rsid w:val="003941A2"/>
    <w:rsid w:val="003B3F99"/>
    <w:rsid w:val="003C6911"/>
    <w:rsid w:val="003D17BD"/>
    <w:rsid w:val="0040577B"/>
    <w:rsid w:val="004422E7"/>
    <w:rsid w:val="004560E1"/>
    <w:rsid w:val="004608EE"/>
    <w:rsid w:val="0049627B"/>
    <w:rsid w:val="004D2355"/>
    <w:rsid w:val="005045AA"/>
    <w:rsid w:val="005116A5"/>
    <w:rsid w:val="00517661"/>
    <w:rsid w:val="00584422"/>
    <w:rsid w:val="005973E4"/>
    <w:rsid w:val="005A118C"/>
    <w:rsid w:val="005F31D5"/>
    <w:rsid w:val="005F576F"/>
    <w:rsid w:val="005F5D9A"/>
    <w:rsid w:val="00605CD8"/>
    <w:rsid w:val="00627B80"/>
    <w:rsid w:val="00633E5E"/>
    <w:rsid w:val="00634779"/>
    <w:rsid w:val="00657B7E"/>
    <w:rsid w:val="006A1E32"/>
    <w:rsid w:val="006F6056"/>
    <w:rsid w:val="006F7BCE"/>
    <w:rsid w:val="0074583B"/>
    <w:rsid w:val="00762497"/>
    <w:rsid w:val="00792F21"/>
    <w:rsid w:val="007B2364"/>
    <w:rsid w:val="007C67ED"/>
    <w:rsid w:val="007F6D5B"/>
    <w:rsid w:val="00802690"/>
    <w:rsid w:val="00815205"/>
    <w:rsid w:val="008265E7"/>
    <w:rsid w:val="008A4609"/>
    <w:rsid w:val="008A5E27"/>
    <w:rsid w:val="008A6C03"/>
    <w:rsid w:val="0097098D"/>
    <w:rsid w:val="00985217"/>
    <w:rsid w:val="009D148D"/>
    <w:rsid w:val="009D17DF"/>
    <w:rsid w:val="009E6B1A"/>
    <w:rsid w:val="009F6B86"/>
    <w:rsid w:val="00A05A08"/>
    <w:rsid w:val="00A11F9D"/>
    <w:rsid w:val="00A67838"/>
    <w:rsid w:val="00A77D8D"/>
    <w:rsid w:val="00AA349D"/>
    <w:rsid w:val="00B04596"/>
    <w:rsid w:val="00B142E7"/>
    <w:rsid w:val="00B549F6"/>
    <w:rsid w:val="00B6742C"/>
    <w:rsid w:val="00BB10D0"/>
    <w:rsid w:val="00C462B0"/>
    <w:rsid w:val="00C61867"/>
    <w:rsid w:val="00C63FEA"/>
    <w:rsid w:val="00C923C3"/>
    <w:rsid w:val="00CD3184"/>
    <w:rsid w:val="00CF4268"/>
    <w:rsid w:val="00D028DD"/>
    <w:rsid w:val="00D0636A"/>
    <w:rsid w:val="00D072A3"/>
    <w:rsid w:val="00D509BF"/>
    <w:rsid w:val="00D75B36"/>
    <w:rsid w:val="00D81073"/>
    <w:rsid w:val="00D925A5"/>
    <w:rsid w:val="00DF4DF2"/>
    <w:rsid w:val="00E059C9"/>
    <w:rsid w:val="00E214F9"/>
    <w:rsid w:val="00E62139"/>
    <w:rsid w:val="00E96301"/>
    <w:rsid w:val="00EB49A3"/>
    <w:rsid w:val="00ED2026"/>
    <w:rsid w:val="00EE3639"/>
    <w:rsid w:val="00EE5001"/>
    <w:rsid w:val="00F12881"/>
    <w:rsid w:val="00F42148"/>
    <w:rsid w:val="00F63BF6"/>
    <w:rsid w:val="00F92AC9"/>
    <w:rsid w:val="00FE03FE"/>
    <w:rsid w:val="00FF7E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D8D"/>
    <w:rPr>
      <w:sz w:val="24"/>
      <w:szCs w:val="24"/>
    </w:rPr>
  </w:style>
  <w:style w:type="paragraph" w:styleId="Heading1">
    <w:name w:val="heading 1"/>
    <w:basedOn w:val="Normal"/>
    <w:next w:val="Normal"/>
    <w:qFormat/>
    <w:rsid w:val="001E5CE7"/>
    <w:pPr>
      <w:keepNext/>
      <w:tabs>
        <w:tab w:val="left" w:pos="-720"/>
      </w:tabs>
      <w:suppressAutoHyphens/>
      <w:jc w:val="center"/>
      <w:outlineLvl w:val="0"/>
    </w:pPr>
    <w:rPr>
      <w:spacing w:val="-3"/>
      <w:sz w:val="16"/>
      <w:szCs w:val="20"/>
      <w:u w:val="single"/>
    </w:rPr>
  </w:style>
  <w:style w:type="paragraph" w:styleId="Heading2">
    <w:name w:val="heading 2"/>
    <w:basedOn w:val="Normal"/>
    <w:next w:val="Normal"/>
    <w:qFormat/>
    <w:rsid w:val="001E5CE7"/>
    <w:pPr>
      <w:keepNext/>
      <w:tabs>
        <w:tab w:val="left" w:pos="-720"/>
      </w:tabs>
      <w:suppressAutoHyphens/>
      <w:jc w:val="right"/>
      <w:outlineLvl w:val="1"/>
    </w:pPr>
    <w:rPr>
      <w:b/>
      <w:spacing w:val="-3"/>
      <w:sz w:val="22"/>
      <w:szCs w:val="20"/>
    </w:rPr>
  </w:style>
  <w:style w:type="paragraph" w:styleId="Heading3">
    <w:name w:val="heading 3"/>
    <w:basedOn w:val="Normal"/>
    <w:next w:val="Normal"/>
    <w:qFormat/>
    <w:rsid w:val="001E5CE7"/>
    <w:pPr>
      <w:keepNext/>
      <w:tabs>
        <w:tab w:val="center" w:pos="4392"/>
      </w:tabs>
      <w:suppressAutoHyphens/>
      <w:jc w:val="center"/>
      <w:outlineLvl w:val="2"/>
    </w:pPr>
    <w:rPr>
      <w:b/>
      <w:spacing w:val="-3"/>
      <w:sz w:val="22"/>
      <w:szCs w:val="20"/>
    </w:rPr>
  </w:style>
  <w:style w:type="paragraph" w:styleId="Heading6">
    <w:name w:val="heading 6"/>
    <w:basedOn w:val="Normal"/>
    <w:next w:val="Normal"/>
    <w:qFormat/>
    <w:rsid w:val="001E5CE7"/>
    <w:pPr>
      <w:keepNext/>
      <w:tabs>
        <w:tab w:val="center" w:pos="4392"/>
      </w:tabs>
      <w:suppressAutoHyphens/>
      <w:outlineLvl w:val="5"/>
    </w:pPr>
    <w:rPr>
      <w:b/>
      <w:bCs/>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5217"/>
    <w:rPr>
      <w:rFonts w:ascii="Tahoma" w:hAnsi="Tahoma" w:cs="Tahoma"/>
      <w:sz w:val="16"/>
      <w:szCs w:val="16"/>
    </w:rPr>
  </w:style>
  <w:style w:type="paragraph" w:styleId="EndnoteText">
    <w:name w:val="endnote text"/>
    <w:basedOn w:val="Normal"/>
    <w:semiHidden/>
    <w:rsid w:val="001E5CE7"/>
    <w:rPr>
      <w:rFonts w:ascii="Courier New" w:hAnsi="Courier New"/>
      <w:szCs w:val="20"/>
    </w:rPr>
  </w:style>
  <w:style w:type="paragraph" w:styleId="BodyText">
    <w:name w:val="Body Text"/>
    <w:basedOn w:val="Normal"/>
    <w:rsid w:val="001E5CE7"/>
    <w:pPr>
      <w:suppressAutoHyphens/>
    </w:pPr>
    <w:rPr>
      <w:spacing w:val="-3"/>
      <w:sz w:val="22"/>
      <w:szCs w:val="20"/>
    </w:rPr>
  </w:style>
  <w:style w:type="paragraph" w:styleId="BodyTextIndent2">
    <w:name w:val="Body Text Indent 2"/>
    <w:basedOn w:val="Normal"/>
    <w:rsid w:val="001E5CE7"/>
    <w:pPr>
      <w:tabs>
        <w:tab w:val="left" w:pos="-720"/>
      </w:tabs>
      <w:suppressAutoHyphens/>
      <w:spacing w:line="360" w:lineRule="auto"/>
      <w:ind w:left="1440" w:hanging="1440"/>
    </w:pPr>
    <w:rPr>
      <w:spacing w:val="-3"/>
      <w:sz w:val="22"/>
      <w:szCs w:val="20"/>
    </w:rPr>
  </w:style>
  <w:style w:type="paragraph" w:styleId="Caption">
    <w:name w:val="caption"/>
    <w:basedOn w:val="Normal"/>
    <w:next w:val="Normal"/>
    <w:qFormat/>
    <w:rsid w:val="001E5CE7"/>
    <w:pPr>
      <w:jc w:val="center"/>
    </w:pPr>
    <w:rPr>
      <w:b/>
      <w:bCs/>
      <w:sz w:val="18"/>
      <w:szCs w:val="20"/>
    </w:rPr>
  </w:style>
  <w:style w:type="paragraph" w:styleId="ListParagraph">
    <w:name w:val="List Paragraph"/>
    <w:basedOn w:val="Normal"/>
    <w:uiPriority w:val="34"/>
    <w:qFormat/>
    <w:rsid w:val="00DF4DF2"/>
    <w:pPr>
      <w:ind w:left="720"/>
    </w:pPr>
  </w:style>
  <w:style w:type="table" w:styleId="TableGrid">
    <w:name w:val="Table Grid"/>
    <w:basedOn w:val="TableNormal"/>
    <w:rsid w:val="00DF4D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7098D"/>
    <w:pPr>
      <w:tabs>
        <w:tab w:val="center" w:pos="4680"/>
        <w:tab w:val="right" w:pos="9360"/>
      </w:tabs>
    </w:pPr>
  </w:style>
  <w:style w:type="character" w:customStyle="1" w:styleId="HeaderChar">
    <w:name w:val="Header Char"/>
    <w:basedOn w:val="DefaultParagraphFont"/>
    <w:link w:val="Header"/>
    <w:rsid w:val="0097098D"/>
    <w:rPr>
      <w:sz w:val="24"/>
      <w:szCs w:val="24"/>
    </w:rPr>
  </w:style>
  <w:style w:type="paragraph" w:styleId="Footer">
    <w:name w:val="footer"/>
    <w:basedOn w:val="Normal"/>
    <w:link w:val="FooterChar"/>
    <w:rsid w:val="0097098D"/>
    <w:pPr>
      <w:tabs>
        <w:tab w:val="center" w:pos="4680"/>
        <w:tab w:val="right" w:pos="9360"/>
      </w:tabs>
    </w:pPr>
  </w:style>
  <w:style w:type="character" w:customStyle="1" w:styleId="FooterChar">
    <w:name w:val="Footer Char"/>
    <w:basedOn w:val="DefaultParagraphFont"/>
    <w:link w:val="Footer"/>
    <w:rsid w:val="0097098D"/>
    <w:rPr>
      <w:sz w:val="24"/>
      <w:szCs w:val="24"/>
    </w:rPr>
  </w:style>
  <w:style w:type="character" w:styleId="Strong">
    <w:name w:val="Strong"/>
    <w:basedOn w:val="DefaultParagraphFont"/>
    <w:uiPriority w:val="22"/>
    <w:qFormat/>
    <w:rsid w:val="00D81073"/>
    <w:rPr>
      <w:b/>
      <w:bCs/>
    </w:rPr>
  </w:style>
  <w:style w:type="character" w:styleId="Hyperlink">
    <w:name w:val="Hyperlink"/>
    <w:basedOn w:val="DefaultParagraphFont"/>
    <w:uiPriority w:val="99"/>
    <w:unhideWhenUsed/>
    <w:rsid w:val="003849FA"/>
    <w:rPr>
      <w:color w:val="0000FF"/>
      <w:u w:val="single"/>
    </w:rPr>
  </w:style>
</w:styles>
</file>

<file path=word/webSettings.xml><?xml version="1.0" encoding="utf-8"?>
<w:webSettings xmlns:r="http://schemas.openxmlformats.org/officeDocument/2006/relationships" xmlns:w="http://schemas.openxmlformats.org/wordprocessingml/2006/main">
  <w:divs>
    <w:div w:id="5426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remiah.marshall1@fw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FWISD</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JEREMIAH.MARSHALL1</cp:lastModifiedBy>
  <cp:revision>2</cp:revision>
  <cp:lastPrinted>2010-10-11T17:44:00Z</cp:lastPrinted>
  <dcterms:created xsi:type="dcterms:W3CDTF">2013-08-21T10:48:00Z</dcterms:created>
  <dcterms:modified xsi:type="dcterms:W3CDTF">2013-08-21T10:48:00Z</dcterms:modified>
</cp:coreProperties>
</file>